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6" w:rsidRDefault="003D3FC1" w:rsidP="00DC0AD0">
      <w:pPr>
        <w:rPr>
          <w:b/>
          <w:bCs/>
          <w:sz w:val="22"/>
        </w:rPr>
      </w:pPr>
      <w:r w:rsidRPr="003D3FC1">
        <w:rPr>
          <w:b/>
          <w:bCs/>
          <w:sz w:val="22"/>
        </w:rPr>
        <w:t xml:space="preserve">AGENCIJA REPUBLIKE SLOVENIJE ZA JAVNOPRAVNE EVIDENCE IN STORITVE </w:t>
      </w:r>
    </w:p>
    <w:p w:rsidR="003D3FC1" w:rsidRPr="00E06762" w:rsidRDefault="003D3FC1" w:rsidP="00DC0AD0">
      <w:pPr>
        <w:rPr>
          <w:sz w:val="22"/>
          <w:szCs w:val="22"/>
        </w:rPr>
      </w:pPr>
      <w:r w:rsidRPr="00E06762">
        <w:rPr>
          <w:bCs/>
          <w:sz w:val="22"/>
        </w:rPr>
        <w:t xml:space="preserve">(v nadaljevanju AJPES), Tržaška cesta 16, 1000 Ljubljana, ki jo zastopa direktorica mag. </w:t>
      </w:r>
      <w:r w:rsidR="0032068C" w:rsidRPr="0032068C">
        <w:rPr>
          <w:bCs/>
          <w:sz w:val="22"/>
        </w:rPr>
        <w:t>Mojca Kunšek</w:t>
      </w:r>
    </w:p>
    <w:p w:rsidR="0032068C" w:rsidRPr="0032068C" w:rsidRDefault="0032068C" w:rsidP="0032068C">
      <w:pPr>
        <w:widowControl w:val="0"/>
        <w:suppressAutoHyphens/>
        <w:overflowPunct w:val="0"/>
        <w:autoSpaceDE w:val="0"/>
        <w:autoSpaceDN w:val="0"/>
        <w:jc w:val="both"/>
        <w:textAlignment w:val="baseline"/>
        <w:rPr>
          <w:bCs/>
          <w:kern w:val="3"/>
          <w:sz w:val="22"/>
          <w:szCs w:val="22"/>
        </w:rPr>
      </w:pPr>
      <w:r w:rsidRPr="0032068C">
        <w:rPr>
          <w:bCs/>
          <w:kern w:val="3"/>
          <w:sz w:val="22"/>
          <w:szCs w:val="22"/>
        </w:rPr>
        <w:t>Matična številka: 1732803000</w:t>
      </w:r>
    </w:p>
    <w:p w:rsidR="0032068C" w:rsidRPr="0032068C" w:rsidRDefault="0032068C" w:rsidP="0032068C">
      <w:pPr>
        <w:widowControl w:val="0"/>
        <w:suppressAutoHyphens/>
        <w:overflowPunct w:val="0"/>
        <w:autoSpaceDE w:val="0"/>
        <w:autoSpaceDN w:val="0"/>
        <w:jc w:val="both"/>
        <w:textAlignment w:val="baseline"/>
        <w:rPr>
          <w:bCs/>
          <w:kern w:val="3"/>
          <w:sz w:val="22"/>
          <w:szCs w:val="22"/>
        </w:rPr>
      </w:pPr>
      <w:r w:rsidRPr="0032068C">
        <w:rPr>
          <w:bCs/>
          <w:kern w:val="3"/>
          <w:sz w:val="22"/>
          <w:szCs w:val="22"/>
        </w:rPr>
        <w:t>Davčna številka: SI14717468</w:t>
      </w:r>
    </w:p>
    <w:p w:rsidR="003D3FC1" w:rsidRPr="00E06762" w:rsidRDefault="003D3FC1" w:rsidP="0032068C">
      <w:pPr>
        <w:jc w:val="both"/>
        <w:rPr>
          <w:bCs/>
          <w:sz w:val="22"/>
        </w:rPr>
      </w:pPr>
      <w:r w:rsidRPr="00E06762">
        <w:rPr>
          <w:bCs/>
          <w:sz w:val="22"/>
        </w:rPr>
        <w:t>(kot naročnik)</w:t>
      </w:r>
    </w:p>
    <w:p w:rsidR="00944EAF" w:rsidRDefault="00944EAF" w:rsidP="003D3FC1">
      <w:pPr>
        <w:rPr>
          <w:b/>
          <w:bCs/>
          <w:sz w:val="22"/>
        </w:rPr>
      </w:pPr>
    </w:p>
    <w:p w:rsidR="003D3FC1" w:rsidRPr="00761058" w:rsidRDefault="003D3FC1" w:rsidP="003D3FC1">
      <w:pPr>
        <w:rPr>
          <w:bCs/>
          <w:sz w:val="22"/>
        </w:rPr>
      </w:pPr>
      <w:r w:rsidRPr="00761058">
        <w:rPr>
          <w:bCs/>
          <w:sz w:val="22"/>
        </w:rPr>
        <w:t>in</w:t>
      </w:r>
    </w:p>
    <w:p w:rsidR="0038585F" w:rsidRPr="001B69E2" w:rsidRDefault="0038585F" w:rsidP="003D3FC1">
      <w:pPr>
        <w:rPr>
          <w:bCs/>
          <w:sz w:val="22"/>
        </w:rPr>
      </w:pPr>
    </w:p>
    <w:p w:rsidR="001B69E2" w:rsidRPr="001B69E2" w:rsidRDefault="00A62AEE" w:rsidP="003D3FC1">
      <w:pPr>
        <w:rPr>
          <w:bCs/>
          <w:sz w:val="22"/>
        </w:rPr>
      </w:pPr>
      <w:r>
        <w:rPr>
          <w:b/>
          <w:bCs/>
          <w:sz w:val="22"/>
        </w:rPr>
        <w:t>___________________________________</w:t>
      </w:r>
    </w:p>
    <w:p w:rsidR="003D3FC1" w:rsidRPr="00E06762" w:rsidRDefault="003D3FC1" w:rsidP="003D3FC1">
      <w:pPr>
        <w:rPr>
          <w:bCs/>
          <w:sz w:val="22"/>
        </w:rPr>
      </w:pPr>
      <w:r w:rsidRPr="00C82201">
        <w:rPr>
          <w:bCs/>
          <w:sz w:val="22"/>
        </w:rPr>
        <w:t>(kot izvajalec)</w:t>
      </w:r>
    </w:p>
    <w:p w:rsidR="003E07C5" w:rsidRDefault="003E07C5" w:rsidP="003D3FC1">
      <w:pPr>
        <w:rPr>
          <w:b/>
          <w:bCs/>
          <w:sz w:val="22"/>
        </w:rPr>
      </w:pPr>
    </w:p>
    <w:p w:rsidR="003D3FC1" w:rsidRPr="00761058" w:rsidRDefault="003D3FC1" w:rsidP="003D3FC1">
      <w:pPr>
        <w:rPr>
          <w:bCs/>
          <w:sz w:val="22"/>
        </w:rPr>
      </w:pPr>
      <w:r w:rsidRPr="00761058">
        <w:rPr>
          <w:bCs/>
          <w:sz w:val="22"/>
        </w:rPr>
        <w:t xml:space="preserve">skleneta naslednjo </w:t>
      </w:r>
    </w:p>
    <w:p w:rsidR="00944EAF" w:rsidRPr="003D3FC1" w:rsidRDefault="00944EAF" w:rsidP="003D3FC1">
      <w:pPr>
        <w:rPr>
          <w:b/>
          <w:bCs/>
          <w:sz w:val="22"/>
        </w:rPr>
      </w:pPr>
    </w:p>
    <w:p w:rsidR="003D3FC1" w:rsidRPr="003D3FC1" w:rsidRDefault="003D3FC1" w:rsidP="003D3FC1">
      <w:pPr>
        <w:jc w:val="center"/>
        <w:outlineLvl w:val="0"/>
        <w:rPr>
          <w:b/>
          <w:bCs/>
        </w:rPr>
      </w:pPr>
      <w:r w:rsidRPr="003D3FC1">
        <w:rPr>
          <w:b/>
          <w:bCs/>
        </w:rPr>
        <w:t xml:space="preserve">POGODBO </w:t>
      </w:r>
    </w:p>
    <w:p w:rsidR="003E07C5" w:rsidRPr="00315E7C" w:rsidRDefault="00315E7C" w:rsidP="00315E7C">
      <w:pPr>
        <w:jc w:val="center"/>
        <w:rPr>
          <w:b/>
          <w:sz w:val="22"/>
        </w:rPr>
      </w:pPr>
      <w:r w:rsidRPr="00315E7C">
        <w:rPr>
          <w:rFonts w:eastAsia="Calibri"/>
          <w:b/>
          <w:sz w:val="22"/>
          <w:szCs w:val="22"/>
        </w:rPr>
        <w:t xml:space="preserve">za </w:t>
      </w:r>
      <w:r w:rsidR="00162463">
        <w:rPr>
          <w:rFonts w:eastAsia="Calibri"/>
          <w:b/>
          <w:sz w:val="22"/>
          <w:szCs w:val="22"/>
        </w:rPr>
        <w:t>nadgradnjo spletne aplikacije za predložitev in javno objavo poročil o volilnih in referendumskih kampanjah (VRK)</w:t>
      </w:r>
    </w:p>
    <w:p w:rsidR="00944EAF" w:rsidRDefault="00944EAF" w:rsidP="00315E7C">
      <w:pPr>
        <w:jc w:val="center"/>
        <w:rPr>
          <w:b/>
          <w:sz w:val="22"/>
          <w:szCs w:val="22"/>
        </w:rPr>
      </w:pPr>
    </w:p>
    <w:p w:rsidR="00317A78" w:rsidRPr="00315E7C" w:rsidRDefault="00317A78" w:rsidP="00315E7C">
      <w:pPr>
        <w:jc w:val="center"/>
        <w:rPr>
          <w:b/>
          <w:sz w:val="22"/>
          <w:szCs w:val="22"/>
        </w:rPr>
      </w:pPr>
    </w:p>
    <w:p w:rsidR="003D3FC1" w:rsidRPr="002E0453" w:rsidRDefault="003D3FC1" w:rsidP="00DF2E38">
      <w:pPr>
        <w:numPr>
          <w:ilvl w:val="0"/>
          <w:numId w:val="1"/>
        </w:numPr>
        <w:jc w:val="center"/>
        <w:rPr>
          <w:sz w:val="22"/>
          <w:szCs w:val="22"/>
        </w:rPr>
      </w:pPr>
      <w:r w:rsidRPr="002E0453">
        <w:rPr>
          <w:sz w:val="22"/>
          <w:szCs w:val="22"/>
        </w:rPr>
        <w:t xml:space="preserve">člen </w:t>
      </w:r>
    </w:p>
    <w:p w:rsidR="003D3FC1" w:rsidRPr="00315E7C" w:rsidRDefault="003D3FC1" w:rsidP="003D3FC1">
      <w:pPr>
        <w:jc w:val="center"/>
        <w:rPr>
          <w:bCs/>
          <w:sz w:val="22"/>
        </w:rPr>
      </w:pPr>
    </w:p>
    <w:p w:rsidR="003E07C5" w:rsidRPr="00162463" w:rsidRDefault="00315E7C" w:rsidP="00162463">
      <w:pPr>
        <w:jc w:val="both"/>
        <w:rPr>
          <w:bCs/>
          <w:sz w:val="22"/>
        </w:rPr>
      </w:pPr>
      <w:r w:rsidRPr="00162463">
        <w:rPr>
          <w:bCs/>
          <w:sz w:val="22"/>
        </w:rPr>
        <w:t xml:space="preserve">Pogodbeni stranki ugotavljata, da je </w:t>
      </w:r>
      <w:r w:rsidR="00162463">
        <w:rPr>
          <w:bCs/>
          <w:sz w:val="22"/>
        </w:rPr>
        <w:t xml:space="preserve">bil </w:t>
      </w:r>
      <w:r w:rsidRPr="00162463">
        <w:rPr>
          <w:bCs/>
          <w:sz w:val="22"/>
        </w:rPr>
        <w:t xml:space="preserve">naročnik </w:t>
      </w:r>
      <w:r w:rsidR="00162463">
        <w:rPr>
          <w:bCs/>
          <w:sz w:val="22"/>
        </w:rPr>
        <w:t xml:space="preserve">izbran kot najugodnejši ponudnik v postopku zbiranja ponudb </w:t>
      </w:r>
      <w:r w:rsidRPr="00162463">
        <w:rPr>
          <w:bCs/>
          <w:sz w:val="22"/>
        </w:rPr>
        <w:t xml:space="preserve">za </w:t>
      </w:r>
      <w:r w:rsidR="00162463">
        <w:rPr>
          <w:bCs/>
          <w:sz w:val="22"/>
        </w:rPr>
        <w:t xml:space="preserve">nadgradnjo </w:t>
      </w:r>
      <w:r w:rsidR="00162463" w:rsidRPr="00162463">
        <w:rPr>
          <w:bCs/>
          <w:sz w:val="22"/>
        </w:rPr>
        <w:t>spletn</w:t>
      </w:r>
      <w:r w:rsidR="00162463">
        <w:rPr>
          <w:bCs/>
          <w:sz w:val="22"/>
        </w:rPr>
        <w:t>e</w:t>
      </w:r>
      <w:r w:rsidR="00162463" w:rsidRPr="00162463">
        <w:rPr>
          <w:bCs/>
          <w:sz w:val="22"/>
        </w:rPr>
        <w:t xml:space="preserve"> aplikacij</w:t>
      </w:r>
      <w:r w:rsidR="00162463">
        <w:rPr>
          <w:bCs/>
          <w:sz w:val="22"/>
        </w:rPr>
        <w:t>e</w:t>
      </w:r>
      <w:r w:rsidR="00162463" w:rsidRPr="00162463">
        <w:rPr>
          <w:bCs/>
          <w:sz w:val="22"/>
        </w:rPr>
        <w:t xml:space="preserve"> za predložitev in javno objavo poročil o volilnih in referendumskih kampanjah (VRK)</w:t>
      </w:r>
      <w:r w:rsidR="00E24F19" w:rsidRPr="00162463">
        <w:rPr>
          <w:bCs/>
          <w:sz w:val="22"/>
        </w:rPr>
        <w:t>.</w:t>
      </w:r>
    </w:p>
    <w:p w:rsidR="00944EAF" w:rsidRPr="00315E7C" w:rsidRDefault="00944EAF" w:rsidP="003D3FC1">
      <w:pPr>
        <w:jc w:val="both"/>
        <w:rPr>
          <w:bCs/>
          <w:sz w:val="22"/>
        </w:rPr>
      </w:pPr>
    </w:p>
    <w:p w:rsidR="003D3FC1" w:rsidRPr="00315E7C" w:rsidRDefault="003D3FC1" w:rsidP="00DF2E38">
      <w:pPr>
        <w:numPr>
          <w:ilvl w:val="0"/>
          <w:numId w:val="1"/>
        </w:numPr>
        <w:jc w:val="center"/>
        <w:rPr>
          <w:bCs/>
          <w:sz w:val="22"/>
        </w:rPr>
      </w:pPr>
      <w:r w:rsidRPr="00315E7C">
        <w:rPr>
          <w:bCs/>
          <w:sz w:val="22"/>
        </w:rPr>
        <w:t xml:space="preserve">člen </w:t>
      </w:r>
    </w:p>
    <w:p w:rsidR="003D3FC1" w:rsidRPr="00315E7C" w:rsidRDefault="003D3FC1" w:rsidP="003D3FC1">
      <w:pPr>
        <w:jc w:val="center"/>
        <w:rPr>
          <w:bCs/>
          <w:sz w:val="22"/>
        </w:rPr>
      </w:pPr>
    </w:p>
    <w:p w:rsidR="007B5B77" w:rsidRPr="00315E7C" w:rsidRDefault="00315E7C" w:rsidP="00AB7353">
      <w:pPr>
        <w:jc w:val="both"/>
        <w:rPr>
          <w:bCs/>
          <w:sz w:val="22"/>
        </w:rPr>
      </w:pPr>
      <w:r w:rsidRPr="00315E7C">
        <w:rPr>
          <w:bCs/>
          <w:sz w:val="22"/>
        </w:rPr>
        <w:t xml:space="preserve">S to pogodbo naročnik naroča, izvajalec pa prevzema </w:t>
      </w:r>
      <w:r w:rsidR="00E25B07">
        <w:rPr>
          <w:bCs/>
          <w:sz w:val="22"/>
        </w:rPr>
        <w:t xml:space="preserve">v izvedbo </w:t>
      </w:r>
      <w:r w:rsidR="00AD0149">
        <w:rPr>
          <w:bCs/>
          <w:sz w:val="22"/>
        </w:rPr>
        <w:t>nadgradnjo</w:t>
      </w:r>
      <w:r w:rsidRPr="00315E7C">
        <w:rPr>
          <w:bCs/>
          <w:sz w:val="22"/>
        </w:rPr>
        <w:t xml:space="preserve"> </w:t>
      </w:r>
      <w:r w:rsidR="009742DA">
        <w:rPr>
          <w:bCs/>
          <w:sz w:val="22"/>
        </w:rPr>
        <w:t>spletne aplikacije</w:t>
      </w:r>
      <w:r w:rsidR="009742DA" w:rsidRPr="00EB634E">
        <w:rPr>
          <w:bCs/>
          <w:sz w:val="22"/>
        </w:rPr>
        <w:t xml:space="preserve"> </w:t>
      </w:r>
      <w:r w:rsidR="00AD0149" w:rsidRPr="00162463">
        <w:rPr>
          <w:bCs/>
          <w:sz w:val="22"/>
        </w:rPr>
        <w:t>za predložitev in javno objavo poročil o volilnih in referendumskih kampanjah (VRK)</w:t>
      </w:r>
      <w:r w:rsidR="009742DA" w:rsidRPr="00315E7C">
        <w:rPr>
          <w:bCs/>
          <w:sz w:val="22"/>
        </w:rPr>
        <w:t xml:space="preserve"> ter dodatna dela na zahtevo naročnika</w:t>
      </w:r>
      <w:r>
        <w:rPr>
          <w:bCs/>
          <w:sz w:val="22"/>
        </w:rPr>
        <w:t>,</w:t>
      </w:r>
      <w:r w:rsidRPr="00315E7C">
        <w:rPr>
          <w:bCs/>
          <w:sz w:val="22"/>
        </w:rPr>
        <w:t xml:space="preserve"> vse v skladu z </w:t>
      </w:r>
      <w:r w:rsidR="00AD0149">
        <w:rPr>
          <w:bCs/>
          <w:sz w:val="22"/>
        </w:rPr>
        <w:t>zahtevami, vsebino in obsegom iz povabila k predložitvi ponudbe, št. 430-381/2018-2 z dne 29. 10. 2018, in ponudbo izvajalca z dne _______________, ki sta prilogi in sestavni del te pogodbe.</w:t>
      </w:r>
    </w:p>
    <w:p w:rsidR="003E07C5" w:rsidRPr="002E0453" w:rsidRDefault="003E07C5" w:rsidP="003D3FC1">
      <w:pPr>
        <w:tabs>
          <w:tab w:val="left" w:pos="6660"/>
        </w:tabs>
        <w:jc w:val="both"/>
        <w:rPr>
          <w:sz w:val="22"/>
          <w:szCs w:val="22"/>
        </w:rPr>
      </w:pPr>
    </w:p>
    <w:p w:rsidR="003D3FC1" w:rsidRPr="002E0453" w:rsidRDefault="003D3FC1" w:rsidP="00DF2E38">
      <w:pPr>
        <w:numPr>
          <w:ilvl w:val="0"/>
          <w:numId w:val="1"/>
        </w:numPr>
        <w:jc w:val="center"/>
        <w:rPr>
          <w:sz w:val="22"/>
          <w:szCs w:val="22"/>
        </w:rPr>
      </w:pPr>
      <w:r w:rsidRPr="002E0453">
        <w:rPr>
          <w:sz w:val="22"/>
          <w:szCs w:val="22"/>
        </w:rPr>
        <w:t xml:space="preserve">člen </w:t>
      </w:r>
    </w:p>
    <w:p w:rsidR="00315E7C" w:rsidRPr="00315E7C" w:rsidRDefault="00315E7C" w:rsidP="00315E7C">
      <w:pPr>
        <w:jc w:val="both"/>
        <w:rPr>
          <w:bCs/>
          <w:sz w:val="22"/>
        </w:rPr>
      </w:pPr>
    </w:p>
    <w:p w:rsidR="00E41FD6" w:rsidRDefault="00315E7C" w:rsidP="00315E7C">
      <w:pPr>
        <w:jc w:val="both"/>
        <w:rPr>
          <w:bCs/>
          <w:sz w:val="22"/>
        </w:rPr>
      </w:pPr>
      <w:r w:rsidRPr="00F208DE">
        <w:rPr>
          <w:bCs/>
          <w:sz w:val="22"/>
        </w:rPr>
        <w:t xml:space="preserve">Izvajalec </w:t>
      </w:r>
      <w:r w:rsidR="005E009E" w:rsidRPr="00F208DE">
        <w:rPr>
          <w:bCs/>
          <w:sz w:val="22"/>
        </w:rPr>
        <w:t xml:space="preserve">se zaveže </w:t>
      </w:r>
      <w:r w:rsidRPr="00F208DE">
        <w:rPr>
          <w:bCs/>
          <w:sz w:val="22"/>
        </w:rPr>
        <w:t xml:space="preserve">za naročnika </w:t>
      </w:r>
      <w:r w:rsidR="00B750C0" w:rsidRPr="00F208DE">
        <w:rPr>
          <w:bCs/>
          <w:sz w:val="22"/>
        </w:rPr>
        <w:t xml:space="preserve">pripraviti </w:t>
      </w:r>
      <w:r w:rsidR="00E41FD6">
        <w:rPr>
          <w:bCs/>
          <w:sz w:val="22"/>
        </w:rPr>
        <w:t>najmanj do:</w:t>
      </w:r>
    </w:p>
    <w:p w:rsidR="00E41FD6" w:rsidRDefault="00AD0149" w:rsidP="00E41FD6">
      <w:pPr>
        <w:pStyle w:val="Odstavekseznama"/>
        <w:numPr>
          <w:ilvl w:val="0"/>
          <w:numId w:val="10"/>
        </w:numPr>
        <w:jc w:val="both"/>
        <w:rPr>
          <w:bCs/>
          <w:sz w:val="22"/>
        </w:rPr>
      </w:pPr>
      <w:r>
        <w:rPr>
          <w:bCs/>
          <w:sz w:val="22"/>
        </w:rPr>
        <w:t>17. 12. 2018</w:t>
      </w:r>
      <w:r w:rsidR="00E41FD6">
        <w:rPr>
          <w:bCs/>
          <w:sz w:val="22"/>
        </w:rPr>
        <w:tab/>
        <w:t>namestitev aplikacije v testno okolje</w:t>
      </w:r>
      <w:r>
        <w:rPr>
          <w:bCs/>
          <w:sz w:val="22"/>
        </w:rPr>
        <w:t xml:space="preserve"> naročnika</w:t>
      </w:r>
      <w:r w:rsidR="00F865B7">
        <w:rPr>
          <w:bCs/>
          <w:sz w:val="22"/>
        </w:rPr>
        <w:t>,</w:t>
      </w:r>
    </w:p>
    <w:p w:rsidR="00E41FD6" w:rsidRDefault="00E41FD6" w:rsidP="00E41FD6">
      <w:pPr>
        <w:pStyle w:val="Odstavekseznama"/>
        <w:numPr>
          <w:ilvl w:val="0"/>
          <w:numId w:val="10"/>
        </w:numPr>
        <w:jc w:val="both"/>
        <w:rPr>
          <w:bCs/>
          <w:sz w:val="22"/>
        </w:rPr>
      </w:pPr>
      <w:r>
        <w:rPr>
          <w:bCs/>
          <w:sz w:val="22"/>
        </w:rPr>
        <w:t xml:space="preserve">15. </w:t>
      </w:r>
      <w:r w:rsidR="00AD0149">
        <w:rPr>
          <w:bCs/>
          <w:sz w:val="22"/>
        </w:rPr>
        <w:t>1</w:t>
      </w:r>
      <w:r>
        <w:rPr>
          <w:bCs/>
          <w:sz w:val="22"/>
        </w:rPr>
        <w:t>. 2019</w:t>
      </w:r>
      <w:r>
        <w:rPr>
          <w:bCs/>
          <w:sz w:val="22"/>
        </w:rPr>
        <w:tab/>
      </w:r>
      <w:r w:rsidR="00AD0149">
        <w:rPr>
          <w:bCs/>
          <w:sz w:val="22"/>
        </w:rPr>
        <w:t>namestitev</w:t>
      </w:r>
      <w:r>
        <w:rPr>
          <w:bCs/>
          <w:sz w:val="22"/>
        </w:rPr>
        <w:t xml:space="preserve"> aplikacije v </w:t>
      </w:r>
      <w:r w:rsidR="00AD0149">
        <w:rPr>
          <w:bCs/>
          <w:sz w:val="22"/>
        </w:rPr>
        <w:t>produktno</w:t>
      </w:r>
      <w:r>
        <w:rPr>
          <w:bCs/>
          <w:sz w:val="22"/>
        </w:rPr>
        <w:t xml:space="preserve"> okolje</w:t>
      </w:r>
      <w:r w:rsidR="00AD0149">
        <w:rPr>
          <w:bCs/>
          <w:sz w:val="22"/>
        </w:rPr>
        <w:t xml:space="preserve"> naročnika.</w:t>
      </w:r>
    </w:p>
    <w:p w:rsidR="00315E7C" w:rsidRPr="00F208DE" w:rsidRDefault="00315E7C" w:rsidP="00315E7C">
      <w:pPr>
        <w:jc w:val="both"/>
        <w:rPr>
          <w:bCs/>
          <w:sz w:val="22"/>
        </w:rPr>
      </w:pPr>
    </w:p>
    <w:p w:rsidR="00C82201" w:rsidRPr="00F208DE" w:rsidRDefault="00C82201" w:rsidP="00C82201">
      <w:pPr>
        <w:jc w:val="both"/>
        <w:rPr>
          <w:bCs/>
          <w:sz w:val="22"/>
        </w:rPr>
      </w:pPr>
      <w:r w:rsidRPr="00F208DE">
        <w:rPr>
          <w:bCs/>
          <w:sz w:val="22"/>
        </w:rPr>
        <w:t xml:space="preserve">Izvajalec se zaveže, da </w:t>
      </w:r>
      <w:r w:rsidR="004B7AA8">
        <w:rPr>
          <w:bCs/>
          <w:sz w:val="22"/>
        </w:rPr>
        <w:t xml:space="preserve">se bo </w:t>
      </w:r>
      <w:r w:rsidRPr="00F208DE">
        <w:rPr>
          <w:bCs/>
          <w:sz w:val="22"/>
        </w:rPr>
        <w:t xml:space="preserve">udeležil </w:t>
      </w:r>
      <w:r w:rsidR="004B7AA8">
        <w:rPr>
          <w:bCs/>
          <w:sz w:val="22"/>
        </w:rPr>
        <w:t xml:space="preserve">predstavitvenega sestanka in drugih </w:t>
      </w:r>
      <w:r w:rsidRPr="00F208DE">
        <w:rPr>
          <w:bCs/>
          <w:sz w:val="22"/>
        </w:rPr>
        <w:t>koordinacijskih sestankov na katerih se bodo uskladila morebitna vsebinska ali tehnična vprašanja.</w:t>
      </w:r>
    </w:p>
    <w:p w:rsidR="00C82201" w:rsidRPr="00F208DE" w:rsidRDefault="00C82201" w:rsidP="00C82201">
      <w:pPr>
        <w:jc w:val="both"/>
        <w:rPr>
          <w:bCs/>
          <w:sz w:val="22"/>
        </w:rPr>
      </w:pPr>
      <w:r w:rsidRPr="00F208DE">
        <w:rPr>
          <w:bCs/>
          <w:sz w:val="22"/>
        </w:rPr>
        <w:t xml:space="preserve"> </w:t>
      </w:r>
    </w:p>
    <w:p w:rsidR="00F44686" w:rsidRDefault="00C82201" w:rsidP="00C82201">
      <w:pPr>
        <w:jc w:val="both"/>
        <w:rPr>
          <w:bCs/>
          <w:sz w:val="22"/>
        </w:rPr>
      </w:pPr>
      <w:r w:rsidRPr="00F208DE">
        <w:rPr>
          <w:bCs/>
          <w:sz w:val="22"/>
        </w:rPr>
        <w:t>Izvajalec bo naročniku v času razvoja in testiranja po potrebi nudil ustrezno tehnično pomoč.</w:t>
      </w:r>
    </w:p>
    <w:p w:rsidR="005E009E" w:rsidRDefault="005E009E" w:rsidP="00315E7C">
      <w:pPr>
        <w:jc w:val="both"/>
        <w:rPr>
          <w:bCs/>
          <w:sz w:val="22"/>
        </w:rPr>
      </w:pPr>
    </w:p>
    <w:p w:rsidR="003D3FC1" w:rsidRPr="002E0453" w:rsidRDefault="003D3FC1" w:rsidP="00DF2E38">
      <w:pPr>
        <w:numPr>
          <w:ilvl w:val="0"/>
          <w:numId w:val="1"/>
        </w:numPr>
        <w:jc w:val="center"/>
        <w:rPr>
          <w:sz w:val="22"/>
          <w:szCs w:val="22"/>
        </w:rPr>
      </w:pPr>
      <w:r w:rsidRPr="002E0453">
        <w:rPr>
          <w:sz w:val="22"/>
          <w:szCs w:val="22"/>
        </w:rPr>
        <w:t>člen</w:t>
      </w:r>
    </w:p>
    <w:p w:rsidR="003D3FC1" w:rsidRPr="002E0453" w:rsidRDefault="003D3FC1" w:rsidP="003D3FC1">
      <w:pPr>
        <w:jc w:val="both"/>
        <w:rPr>
          <w:sz w:val="22"/>
          <w:szCs w:val="22"/>
        </w:rPr>
      </w:pPr>
    </w:p>
    <w:p w:rsidR="00315E7C" w:rsidRPr="00315E7C" w:rsidRDefault="003A33B4" w:rsidP="00315E7C">
      <w:pPr>
        <w:keepNext/>
        <w:keepLines/>
        <w:tabs>
          <w:tab w:val="left" w:pos="426"/>
        </w:tabs>
        <w:jc w:val="both"/>
        <w:rPr>
          <w:sz w:val="22"/>
          <w:szCs w:val="22"/>
        </w:rPr>
      </w:pPr>
      <w:r>
        <w:rPr>
          <w:sz w:val="22"/>
          <w:szCs w:val="22"/>
        </w:rPr>
        <w:t>Vrednosti storitve</w:t>
      </w:r>
      <w:r w:rsidR="00315E7C" w:rsidRPr="00315E7C">
        <w:rPr>
          <w:sz w:val="22"/>
          <w:szCs w:val="22"/>
        </w:rPr>
        <w:t xml:space="preserve"> znašajo za:</w:t>
      </w:r>
    </w:p>
    <w:p w:rsidR="00315E7C" w:rsidRPr="00315E7C" w:rsidRDefault="00315E7C" w:rsidP="00315E7C">
      <w:pPr>
        <w:keepNext/>
        <w:keepLines/>
        <w:tabs>
          <w:tab w:val="left" w:pos="426"/>
        </w:tabs>
        <w:jc w:val="both"/>
        <w:rPr>
          <w:sz w:val="22"/>
          <w:szCs w:val="22"/>
        </w:rPr>
      </w:pPr>
    </w:p>
    <w:p w:rsidR="00315E7C" w:rsidRDefault="00AD0149" w:rsidP="00DF2E38">
      <w:pPr>
        <w:keepNext/>
        <w:keepLines/>
        <w:widowControl w:val="0"/>
        <w:numPr>
          <w:ilvl w:val="0"/>
          <w:numId w:val="4"/>
        </w:numPr>
        <w:tabs>
          <w:tab w:val="left" w:pos="426"/>
        </w:tabs>
        <w:suppressAutoHyphens/>
        <w:overflowPunct w:val="0"/>
        <w:autoSpaceDE w:val="0"/>
        <w:autoSpaceDN w:val="0"/>
        <w:spacing w:after="200" w:line="276" w:lineRule="auto"/>
        <w:jc w:val="both"/>
        <w:textAlignment w:val="baseline"/>
        <w:rPr>
          <w:sz w:val="22"/>
          <w:szCs w:val="22"/>
        </w:rPr>
      </w:pPr>
      <w:r>
        <w:rPr>
          <w:sz w:val="22"/>
          <w:szCs w:val="22"/>
        </w:rPr>
        <w:t>prevzem obstoječe izvorne kode VRK</w:t>
      </w:r>
      <w:r w:rsidR="00D7772E">
        <w:rPr>
          <w:sz w:val="22"/>
          <w:szCs w:val="22"/>
        </w:rPr>
        <w:t xml:space="preserve"> _______</w:t>
      </w:r>
      <w:r w:rsidR="00315E7C" w:rsidRPr="00315E7C">
        <w:rPr>
          <w:sz w:val="22"/>
          <w:szCs w:val="22"/>
        </w:rPr>
        <w:t xml:space="preserve"> EUR brez DDV (z DDV </w:t>
      </w:r>
      <w:r w:rsidR="00D7772E">
        <w:rPr>
          <w:sz w:val="22"/>
          <w:szCs w:val="22"/>
        </w:rPr>
        <w:t>________</w:t>
      </w:r>
      <w:r w:rsidR="00315E7C" w:rsidRPr="00315E7C">
        <w:rPr>
          <w:sz w:val="22"/>
          <w:szCs w:val="22"/>
        </w:rPr>
        <w:t xml:space="preserve"> EUR);</w:t>
      </w:r>
    </w:p>
    <w:p w:rsidR="005D0EF9" w:rsidRPr="002B6D30" w:rsidRDefault="00AD0149" w:rsidP="00317A78">
      <w:pPr>
        <w:numPr>
          <w:ilvl w:val="0"/>
          <w:numId w:val="4"/>
        </w:numPr>
        <w:jc w:val="both"/>
        <w:rPr>
          <w:sz w:val="22"/>
          <w:szCs w:val="22"/>
        </w:rPr>
      </w:pPr>
      <w:r>
        <w:rPr>
          <w:sz w:val="22"/>
          <w:szCs w:val="22"/>
        </w:rPr>
        <w:t>nadgradnja obstoječe aplikacije VRK po specifikaciji</w:t>
      </w:r>
      <w:r w:rsidR="002B6D30">
        <w:rPr>
          <w:sz w:val="22"/>
          <w:szCs w:val="22"/>
        </w:rPr>
        <w:t xml:space="preserve"> _______</w:t>
      </w:r>
      <w:r w:rsidR="002B6D30" w:rsidRPr="00315E7C">
        <w:rPr>
          <w:sz w:val="22"/>
          <w:szCs w:val="22"/>
        </w:rPr>
        <w:t xml:space="preserve"> EUR brez DDV (z DDV </w:t>
      </w:r>
      <w:r w:rsidR="002B6D30">
        <w:rPr>
          <w:sz w:val="22"/>
          <w:szCs w:val="22"/>
        </w:rPr>
        <w:t>________</w:t>
      </w:r>
      <w:r w:rsidR="002B6D30" w:rsidRPr="00315E7C">
        <w:rPr>
          <w:sz w:val="22"/>
          <w:szCs w:val="22"/>
        </w:rPr>
        <w:t xml:space="preserve"> EUR)</w:t>
      </w:r>
    </w:p>
    <w:p w:rsidR="00315E7C" w:rsidRPr="00315E7C" w:rsidRDefault="00315E7C" w:rsidP="00315E7C">
      <w:pPr>
        <w:keepNext/>
        <w:keepLines/>
        <w:tabs>
          <w:tab w:val="left" w:pos="426"/>
        </w:tabs>
        <w:ind w:left="-3"/>
        <w:jc w:val="both"/>
        <w:rPr>
          <w:sz w:val="22"/>
          <w:szCs w:val="22"/>
        </w:rPr>
      </w:pPr>
    </w:p>
    <w:p w:rsidR="00315E7C" w:rsidRPr="00315E7C" w:rsidRDefault="00D7772E" w:rsidP="00DF2E38">
      <w:pPr>
        <w:keepNext/>
        <w:keepLines/>
        <w:widowControl w:val="0"/>
        <w:numPr>
          <w:ilvl w:val="0"/>
          <w:numId w:val="4"/>
        </w:numPr>
        <w:tabs>
          <w:tab w:val="left" w:pos="426"/>
        </w:tabs>
        <w:suppressAutoHyphens/>
        <w:overflowPunct w:val="0"/>
        <w:autoSpaceDE w:val="0"/>
        <w:autoSpaceDN w:val="0"/>
        <w:spacing w:after="200" w:line="276" w:lineRule="auto"/>
        <w:jc w:val="both"/>
        <w:textAlignment w:val="baseline"/>
        <w:rPr>
          <w:sz w:val="22"/>
          <w:szCs w:val="22"/>
        </w:rPr>
      </w:pPr>
      <w:r w:rsidRPr="00315E7C">
        <w:rPr>
          <w:bCs/>
          <w:sz w:val="22"/>
        </w:rPr>
        <w:t xml:space="preserve">dodatna dela na zahtevo naročnika v </w:t>
      </w:r>
      <w:r w:rsidR="00AD0149">
        <w:rPr>
          <w:bCs/>
          <w:sz w:val="22"/>
        </w:rPr>
        <w:t xml:space="preserve">obsegu do 5 </w:t>
      </w:r>
      <w:proofErr w:type="spellStart"/>
      <w:r w:rsidR="00AD0149">
        <w:rPr>
          <w:bCs/>
          <w:sz w:val="22"/>
        </w:rPr>
        <w:t>inžinirskih</w:t>
      </w:r>
      <w:proofErr w:type="spellEnd"/>
      <w:r w:rsidR="00AD0149">
        <w:rPr>
          <w:bCs/>
          <w:sz w:val="22"/>
        </w:rPr>
        <w:t xml:space="preserve"> dni po vrednosti _________</w:t>
      </w:r>
      <w:r w:rsidR="00315E7C" w:rsidRPr="00315E7C">
        <w:rPr>
          <w:sz w:val="22"/>
          <w:szCs w:val="22"/>
        </w:rPr>
        <w:t xml:space="preserve"> EUR brez DDV (z DDV </w:t>
      </w:r>
      <w:r>
        <w:rPr>
          <w:sz w:val="22"/>
          <w:szCs w:val="22"/>
        </w:rPr>
        <w:t>__________</w:t>
      </w:r>
      <w:r w:rsidR="00315E7C" w:rsidRPr="00315E7C">
        <w:rPr>
          <w:sz w:val="22"/>
          <w:szCs w:val="22"/>
        </w:rPr>
        <w:t xml:space="preserve"> EUR).</w:t>
      </w:r>
    </w:p>
    <w:p w:rsidR="00315E7C" w:rsidRPr="00315E7C" w:rsidRDefault="00315E7C" w:rsidP="00315E7C">
      <w:pPr>
        <w:tabs>
          <w:tab w:val="left" w:pos="426"/>
        </w:tabs>
        <w:jc w:val="both"/>
        <w:rPr>
          <w:sz w:val="22"/>
          <w:szCs w:val="22"/>
          <w:lang w:eastAsia="en-US"/>
        </w:rPr>
      </w:pPr>
    </w:p>
    <w:p w:rsidR="00315E7C" w:rsidRDefault="00315E7C" w:rsidP="00315E7C">
      <w:pPr>
        <w:tabs>
          <w:tab w:val="left" w:pos="426"/>
        </w:tabs>
        <w:jc w:val="both"/>
        <w:rPr>
          <w:sz w:val="22"/>
          <w:szCs w:val="22"/>
          <w:lang w:eastAsia="en-US"/>
        </w:rPr>
      </w:pPr>
      <w:r w:rsidRPr="00315E7C">
        <w:rPr>
          <w:sz w:val="22"/>
          <w:szCs w:val="22"/>
          <w:lang w:eastAsia="en-US"/>
        </w:rPr>
        <w:t xml:space="preserve">Cena za en inženirski dan </w:t>
      </w:r>
      <w:r w:rsidR="001D431C">
        <w:rPr>
          <w:sz w:val="22"/>
          <w:szCs w:val="22"/>
          <w:lang w:eastAsia="en-US"/>
        </w:rPr>
        <w:t xml:space="preserve">(8 ur) </w:t>
      </w:r>
      <w:r w:rsidR="002B6D30">
        <w:rPr>
          <w:sz w:val="22"/>
          <w:szCs w:val="22"/>
          <w:lang w:eastAsia="en-US"/>
        </w:rPr>
        <w:t>profila</w:t>
      </w:r>
      <w:r w:rsidR="00CB7B4E">
        <w:rPr>
          <w:sz w:val="22"/>
          <w:szCs w:val="22"/>
          <w:lang w:eastAsia="en-US"/>
        </w:rPr>
        <w:t xml:space="preserve"> »Projektni vodja«  </w:t>
      </w:r>
      <w:r w:rsidRPr="00315E7C">
        <w:rPr>
          <w:sz w:val="22"/>
          <w:szCs w:val="22"/>
          <w:lang w:eastAsia="en-US"/>
        </w:rPr>
        <w:t xml:space="preserve">je </w:t>
      </w:r>
      <w:r w:rsidR="00D7772E">
        <w:rPr>
          <w:sz w:val="22"/>
          <w:szCs w:val="22"/>
          <w:lang w:eastAsia="en-US"/>
        </w:rPr>
        <w:t>_________</w:t>
      </w:r>
      <w:r w:rsidRPr="00315E7C">
        <w:rPr>
          <w:sz w:val="22"/>
          <w:szCs w:val="22"/>
          <w:lang w:eastAsia="en-US"/>
        </w:rPr>
        <w:t xml:space="preserve"> EUR brez DDV (z DDV </w:t>
      </w:r>
      <w:r w:rsidR="00D7772E">
        <w:rPr>
          <w:sz w:val="22"/>
          <w:szCs w:val="22"/>
          <w:lang w:eastAsia="en-US"/>
        </w:rPr>
        <w:t>__________</w:t>
      </w:r>
      <w:r w:rsidRPr="00315E7C">
        <w:rPr>
          <w:sz w:val="22"/>
          <w:szCs w:val="22"/>
          <w:lang w:eastAsia="en-US"/>
        </w:rPr>
        <w:t xml:space="preserve"> EUR).</w:t>
      </w:r>
    </w:p>
    <w:p w:rsidR="008C12EF" w:rsidRPr="00315E7C" w:rsidRDefault="008C12EF" w:rsidP="00315E7C">
      <w:pPr>
        <w:tabs>
          <w:tab w:val="left" w:pos="426"/>
        </w:tabs>
        <w:jc w:val="both"/>
        <w:rPr>
          <w:sz w:val="22"/>
          <w:szCs w:val="22"/>
          <w:lang w:eastAsia="en-US"/>
        </w:rPr>
      </w:pPr>
    </w:p>
    <w:p w:rsidR="00E67BB6" w:rsidRDefault="00E67BB6" w:rsidP="00E67BB6">
      <w:pPr>
        <w:tabs>
          <w:tab w:val="left" w:pos="426"/>
        </w:tabs>
        <w:jc w:val="both"/>
        <w:rPr>
          <w:sz w:val="22"/>
          <w:szCs w:val="22"/>
          <w:lang w:eastAsia="en-US"/>
        </w:rPr>
      </w:pPr>
      <w:r w:rsidRPr="00315E7C">
        <w:rPr>
          <w:sz w:val="22"/>
          <w:szCs w:val="22"/>
          <w:lang w:eastAsia="en-US"/>
        </w:rPr>
        <w:t xml:space="preserve">Cena za en inženirski dan </w:t>
      </w:r>
      <w:r w:rsidR="001D431C">
        <w:rPr>
          <w:sz w:val="22"/>
          <w:szCs w:val="22"/>
          <w:lang w:eastAsia="en-US"/>
        </w:rPr>
        <w:t xml:space="preserve">(8 ur) </w:t>
      </w:r>
      <w:r w:rsidR="00CB7B4E">
        <w:rPr>
          <w:sz w:val="22"/>
          <w:szCs w:val="22"/>
          <w:lang w:eastAsia="en-US"/>
        </w:rPr>
        <w:t>profila »</w:t>
      </w:r>
      <w:r w:rsidR="00CB7B4E" w:rsidRPr="004A1395">
        <w:t xml:space="preserve">DB/SQL programer </w:t>
      </w:r>
      <w:r w:rsidR="00CB7B4E">
        <w:t xml:space="preserve">» </w:t>
      </w:r>
      <w:r w:rsidRPr="00315E7C">
        <w:rPr>
          <w:sz w:val="22"/>
          <w:szCs w:val="22"/>
          <w:lang w:eastAsia="en-US"/>
        </w:rPr>
        <w:t xml:space="preserve">je </w:t>
      </w:r>
      <w:r>
        <w:rPr>
          <w:sz w:val="22"/>
          <w:szCs w:val="22"/>
          <w:lang w:eastAsia="en-US"/>
        </w:rPr>
        <w:t>_________</w:t>
      </w:r>
      <w:r w:rsidRPr="00315E7C">
        <w:rPr>
          <w:sz w:val="22"/>
          <w:szCs w:val="22"/>
          <w:lang w:eastAsia="en-US"/>
        </w:rPr>
        <w:t xml:space="preserve"> EUR brez DDV (z DDV </w:t>
      </w:r>
      <w:r>
        <w:rPr>
          <w:sz w:val="22"/>
          <w:szCs w:val="22"/>
          <w:lang w:eastAsia="en-US"/>
        </w:rPr>
        <w:t>__________</w:t>
      </w:r>
      <w:r w:rsidRPr="00315E7C">
        <w:rPr>
          <w:sz w:val="22"/>
          <w:szCs w:val="22"/>
          <w:lang w:eastAsia="en-US"/>
        </w:rPr>
        <w:t xml:space="preserve"> EUR).</w:t>
      </w:r>
    </w:p>
    <w:p w:rsidR="008C12EF" w:rsidRPr="00315E7C" w:rsidRDefault="008C12EF" w:rsidP="00E67BB6">
      <w:pPr>
        <w:tabs>
          <w:tab w:val="left" w:pos="426"/>
        </w:tabs>
        <w:jc w:val="both"/>
        <w:rPr>
          <w:sz w:val="22"/>
          <w:szCs w:val="22"/>
          <w:lang w:eastAsia="en-US"/>
        </w:rPr>
      </w:pPr>
    </w:p>
    <w:p w:rsidR="00E67BB6" w:rsidRPr="00315E7C" w:rsidRDefault="00E67BB6" w:rsidP="00E67BB6">
      <w:pPr>
        <w:tabs>
          <w:tab w:val="left" w:pos="426"/>
        </w:tabs>
        <w:jc w:val="both"/>
        <w:rPr>
          <w:sz w:val="22"/>
          <w:szCs w:val="22"/>
          <w:lang w:eastAsia="en-US"/>
        </w:rPr>
      </w:pPr>
      <w:r w:rsidRPr="00315E7C">
        <w:rPr>
          <w:sz w:val="22"/>
          <w:szCs w:val="22"/>
          <w:lang w:eastAsia="en-US"/>
        </w:rPr>
        <w:t xml:space="preserve">Cena za en inženirski dan </w:t>
      </w:r>
      <w:r w:rsidR="001D431C">
        <w:rPr>
          <w:sz w:val="22"/>
          <w:szCs w:val="22"/>
          <w:lang w:eastAsia="en-US"/>
        </w:rPr>
        <w:t xml:space="preserve">(8 ur) </w:t>
      </w:r>
      <w:r w:rsidR="00CB7B4E">
        <w:rPr>
          <w:sz w:val="22"/>
          <w:szCs w:val="22"/>
          <w:lang w:eastAsia="en-US"/>
        </w:rPr>
        <w:t xml:space="preserve">profila »Programer« </w:t>
      </w:r>
      <w:r w:rsidRPr="00315E7C">
        <w:rPr>
          <w:sz w:val="22"/>
          <w:szCs w:val="22"/>
          <w:lang w:eastAsia="en-US"/>
        </w:rPr>
        <w:t xml:space="preserve">je </w:t>
      </w:r>
      <w:r>
        <w:rPr>
          <w:sz w:val="22"/>
          <w:szCs w:val="22"/>
          <w:lang w:eastAsia="en-US"/>
        </w:rPr>
        <w:t>_________</w:t>
      </w:r>
      <w:r w:rsidRPr="00315E7C">
        <w:rPr>
          <w:sz w:val="22"/>
          <w:szCs w:val="22"/>
          <w:lang w:eastAsia="en-US"/>
        </w:rPr>
        <w:t xml:space="preserve"> EUR brez DDV (z DDV </w:t>
      </w:r>
      <w:r>
        <w:rPr>
          <w:sz w:val="22"/>
          <w:szCs w:val="22"/>
          <w:lang w:eastAsia="en-US"/>
        </w:rPr>
        <w:t>__________</w:t>
      </w:r>
      <w:r w:rsidRPr="00315E7C">
        <w:rPr>
          <w:sz w:val="22"/>
          <w:szCs w:val="22"/>
          <w:lang w:eastAsia="en-US"/>
        </w:rPr>
        <w:t xml:space="preserve"> EUR).</w:t>
      </w:r>
    </w:p>
    <w:p w:rsidR="00D50766" w:rsidRPr="00D50766" w:rsidRDefault="00D50766" w:rsidP="00D50766">
      <w:pPr>
        <w:jc w:val="both"/>
        <w:rPr>
          <w:sz w:val="22"/>
          <w:szCs w:val="22"/>
          <w:lang w:eastAsia="en-US"/>
        </w:rPr>
      </w:pPr>
    </w:p>
    <w:p w:rsidR="00D50766" w:rsidRPr="00D50766" w:rsidRDefault="00D50766" w:rsidP="00B750C0">
      <w:pPr>
        <w:pStyle w:val="SSlove4"/>
        <w:rPr>
          <w:sz w:val="22"/>
          <w:szCs w:val="22"/>
          <w:lang w:eastAsia="en-US"/>
        </w:rPr>
      </w:pPr>
      <w:r w:rsidRPr="00D50766">
        <w:rPr>
          <w:sz w:val="22"/>
          <w:szCs w:val="22"/>
          <w:lang w:eastAsia="en-US"/>
        </w:rPr>
        <w:t>V pogodbeni vrednosti iz prejšnjega odst</w:t>
      </w:r>
      <w:r w:rsidR="00B750C0">
        <w:rPr>
          <w:sz w:val="22"/>
          <w:szCs w:val="22"/>
          <w:lang w:eastAsia="en-US"/>
        </w:rPr>
        <w:t xml:space="preserve">avka tega člena je </w:t>
      </w:r>
      <w:r w:rsidR="00B750C0" w:rsidRPr="00060928">
        <w:rPr>
          <w:sz w:val="22"/>
          <w:szCs w:val="22"/>
          <w:lang w:eastAsia="en-US"/>
        </w:rPr>
        <w:t>izvajalec upošteval</w:t>
      </w:r>
      <w:r w:rsidR="00B750C0" w:rsidRPr="00B750C0">
        <w:rPr>
          <w:rFonts w:cs="Arial"/>
          <w:sz w:val="22"/>
          <w:szCs w:val="22"/>
        </w:rPr>
        <w:t xml:space="preserve"> morebitne dajatve, materialne stroške, prevozne stroške in druge podobne stroške, ki so potrebni za izvedbo predmeta te pogodbe. </w:t>
      </w:r>
    </w:p>
    <w:p w:rsidR="00D50766" w:rsidRDefault="00D50766" w:rsidP="00315E7C">
      <w:pPr>
        <w:tabs>
          <w:tab w:val="left" w:pos="426"/>
        </w:tabs>
        <w:jc w:val="both"/>
        <w:rPr>
          <w:sz w:val="22"/>
          <w:szCs w:val="22"/>
        </w:rPr>
      </w:pPr>
    </w:p>
    <w:p w:rsidR="00315E7C" w:rsidRPr="00315E7C" w:rsidRDefault="00315E7C" w:rsidP="00315E7C">
      <w:pPr>
        <w:tabs>
          <w:tab w:val="left" w:pos="426"/>
        </w:tabs>
        <w:jc w:val="both"/>
        <w:rPr>
          <w:sz w:val="22"/>
          <w:szCs w:val="22"/>
        </w:rPr>
      </w:pPr>
      <w:r w:rsidRPr="00315E7C">
        <w:rPr>
          <w:sz w:val="22"/>
          <w:szCs w:val="22"/>
        </w:rPr>
        <w:t>Pogodbene cene so fiksne za ves čas veljavnosti te pogodbe.</w:t>
      </w:r>
    </w:p>
    <w:p w:rsidR="00F44686" w:rsidRDefault="00F44686" w:rsidP="003D3FC1">
      <w:pPr>
        <w:jc w:val="both"/>
        <w:rPr>
          <w:sz w:val="22"/>
          <w:szCs w:val="22"/>
        </w:rPr>
      </w:pPr>
    </w:p>
    <w:p w:rsidR="003D3FC1" w:rsidRPr="002E0453" w:rsidRDefault="003D3FC1" w:rsidP="00DF2E38">
      <w:pPr>
        <w:numPr>
          <w:ilvl w:val="0"/>
          <w:numId w:val="1"/>
        </w:numPr>
        <w:jc w:val="center"/>
        <w:rPr>
          <w:sz w:val="22"/>
          <w:szCs w:val="22"/>
        </w:rPr>
      </w:pPr>
      <w:r w:rsidRPr="002E0453">
        <w:rPr>
          <w:sz w:val="22"/>
          <w:szCs w:val="22"/>
        </w:rPr>
        <w:t>člen</w:t>
      </w:r>
    </w:p>
    <w:p w:rsidR="003D3FC1" w:rsidRDefault="003D3FC1" w:rsidP="003D3FC1">
      <w:pPr>
        <w:jc w:val="both"/>
        <w:rPr>
          <w:sz w:val="22"/>
          <w:szCs w:val="22"/>
        </w:rPr>
      </w:pPr>
    </w:p>
    <w:p w:rsidR="00D50766" w:rsidRPr="00F208DE" w:rsidRDefault="00B750C0" w:rsidP="00D50766">
      <w:pPr>
        <w:jc w:val="both"/>
        <w:rPr>
          <w:sz w:val="22"/>
          <w:szCs w:val="22"/>
        </w:rPr>
      </w:pPr>
      <w:r w:rsidRPr="00F208DE">
        <w:rPr>
          <w:sz w:val="22"/>
          <w:szCs w:val="22"/>
        </w:rPr>
        <w:t xml:space="preserve">Če bo naročnik ob primopredaji programske opreme ugotovil, da ta v celoti ustreza v razpisni dokumentaciji in v ponudbi navedenim funkcionalnim zahtevam in da je predstavnik izvajalca izročil vse potrebne dokumente (tehnična in uporabniška dokumentacija) ter medij z izvorno in izvršno kodo s katerega lahko naročnik izvede namestitev, bosta predstavnika naročnika in izvajalca podpisala zapisnik o primopredaji. </w:t>
      </w:r>
    </w:p>
    <w:p w:rsidR="00D50766" w:rsidRPr="00F208DE" w:rsidRDefault="00D50766" w:rsidP="003D3FC1">
      <w:pPr>
        <w:jc w:val="both"/>
        <w:rPr>
          <w:sz w:val="22"/>
          <w:szCs w:val="22"/>
        </w:rPr>
      </w:pPr>
    </w:p>
    <w:p w:rsidR="00F44686" w:rsidRPr="00F208DE" w:rsidRDefault="00F44686" w:rsidP="00F44686">
      <w:pPr>
        <w:tabs>
          <w:tab w:val="left" w:pos="426"/>
        </w:tabs>
        <w:jc w:val="both"/>
        <w:rPr>
          <w:sz w:val="22"/>
          <w:szCs w:val="22"/>
        </w:rPr>
      </w:pPr>
      <w:r w:rsidRPr="00F208DE">
        <w:rPr>
          <w:sz w:val="22"/>
          <w:szCs w:val="22"/>
        </w:rPr>
        <w:t xml:space="preserve">Izvajalec bo naročniku izstavil račun </w:t>
      </w:r>
      <w:r w:rsidR="00A06A95">
        <w:rPr>
          <w:sz w:val="22"/>
          <w:szCs w:val="22"/>
        </w:rPr>
        <w:t>prek</w:t>
      </w:r>
      <w:r w:rsidR="00D50766" w:rsidRPr="00F208DE">
        <w:rPr>
          <w:sz w:val="22"/>
          <w:szCs w:val="22"/>
        </w:rPr>
        <w:t xml:space="preserve"> enotne vstopne točke UJPnet. </w:t>
      </w:r>
      <w:r w:rsidRPr="00F208DE">
        <w:rPr>
          <w:sz w:val="22"/>
          <w:szCs w:val="22"/>
        </w:rPr>
        <w:t xml:space="preserve">na naslov naročnika Agencija Republike Slovenije za javnopravne evidence in storitve, Tržaška cesta 16, 1000 Ljubljana, ID za DDV: SI 14717468 ali na: AJPES, Tržaška cesta 16, 1000 Ljubljana, ID za DDV: 14717468, po predaji programske opreme </w:t>
      </w:r>
      <w:r w:rsidR="00A06A95">
        <w:rPr>
          <w:sz w:val="22"/>
          <w:szCs w:val="22"/>
        </w:rPr>
        <w:t>RZPP</w:t>
      </w:r>
      <w:r w:rsidRPr="00F208DE">
        <w:rPr>
          <w:sz w:val="22"/>
          <w:szCs w:val="22"/>
        </w:rPr>
        <w:t xml:space="preserve"> v produkcijo ter podpisanem primopredajnem zapisniku.</w:t>
      </w:r>
    </w:p>
    <w:p w:rsidR="00F44686" w:rsidRPr="00F208DE" w:rsidRDefault="00F44686" w:rsidP="00F44686">
      <w:pPr>
        <w:tabs>
          <w:tab w:val="left" w:pos="426"/>
        </w:tabs>
        <w:jc w:val="both"/>
        <w:rPr>
          <w:sz w:val="22"/>
          <w:szCs w:val="22"/>
        </w:rPr>
      </w:pPr>
    </w:p>
    <w:p w:rsidR="00F44686" w:rsidRPr="00F44686" w:rsidRDefault="00F44686" w:rsidP="00F44686">
      <w:pPr>
        <w:tabs>
          <w:tab w:val="left" w:pos="426"/>
        </w:tabs>
        <w:jc w:val="both"/>
        <w:rPr>
          <w:sz w:val="22"/>
          <w:szCs w:val="22"/>
        </w:rPr>
      </w:pPr>
      <w:r w:rsidRPr="00F208DE">
        <w:rPr>
          <w:sz w:val="22"/>
          <w:szCs w:val="22"/>
        </w:rPr>
        <w:t>Računu mora ponudnik priložiti podpisan primopredajni zapisnik, podpisan s strani pooblaščenega uslužbenca naročnika in ponudnika. Če zapisnik ni popoln, prične rok za plačilo teči po njegovi dopolnitvi.</w:t>
      </w:r>
    </w:p>
    <w:p w:rsidR="00F44686" w:rsidRPr="00F44686" w:rsidRDefault="00F44686" w:rsidP="00F44686">
      <w:pPr>
        <w:tabs>
          <w:tab w:val="left" w:pos="426"/>
        </w:tabs>
        <w:jc w:val="both"/>
        <w:rPr>
          <w:sz w:val="22"/>
          <w:szCs w:val="22"/>
        </w:rPr>
      </w:pPr>
    </w:p>
    <w:p w:rsidR="00F44686" w:rsidRPr="00F44686" w:rsidRDefault="00F44686" w:rsidP="00F44686">
      <w:pPr>
        <w:tabs>
          <w:tab w:val="left" w:pos="426"/>
        </w:tabs>
        <w:jc w:val="both"/>
        <w:rPr>
          <w:sz w:val="22"/>
          <w:szCs w:val="22"/>
        </w:rPr>
      </w:pPr>
      <w:r w:rsidRPr="00F44686">
        <w:rPr>
          <w:sz w:val="22"/>
          <w:szCs w:val="22"/>
        </w:rPr>
        <w:t>Izvajalec se mora v računu sklicevati na številko pogodbe, na podlagi katere izstavlja račun.</w:t>
      </w:r>
    </w:p>
    <w:p w:rsidR="00F44686" w:rsidRPr="00F44686" w:rsidRDefault="00F44686" w:rsidP="00F44686">
      <w:pPr>
        <w:tabs>
          <w:tab w:val="left" w:pos="426"/>
        </w:tabs>
        <w:jc w:val="both"/>
        <w:rPr>
          <w:sz w:val="22"/>
          <w:szCs w:val="22"/>
        </w:rPr>
      </w:pPr>
    </w:p>
    <w:p w:rsidR="00C82201" w:rsidRPr="00F44686" w:rsidRDefault="00C82201" w:rsidP="00C82201">
      <w:pPr>
        <w:tabs>
          <w:tab w:val="left" w:pos="426"/>
        </w:tabs>
        <w:jc w:val="both"/>
        <w:rPr>
          <w:sz w:val="22"/>
          <w:szCs w:val="22"/>
        </w:rPr>
      </w:pPr>
      <w:r w:rsidRPr="00F44686">
        <w:rPr>
          <w:sz w:val="22"/>
          <w:szCs w:val="22"/>
        </w:rPr>
        <w:t xml:space="preserve">Naročnik bo pogodbeno ceno za </w:t>
      </w:r>
      <w:r w:rsidR="00AD0149">
        <w:rPr>
          <w:sz w:val="22"/>
          <w:szCs w:val="22"/>
        </w:rPr>
        <w:t>nadgradnjo</w:t>
      </w:r>
      <w:r>
        <w:rPr>
          <w:sz w:val="22"/>
          <w:szCs w:val="22"/>
        </w:rPr>
        <w:t xml:space="preserve"> </w:t>
      </w:r>
      <w:r w:rsidR="00FD557C">
        <w:rPr>
          <w:sz w:val="22"/>
          <w:szCs w:val="22"/>
        </w:rPr>
        <w:t xml:space="preserve">spletne aplikacije </w:t>
      </w:r>
      <w:r w:rsidR="00AD0149">
        <w:rPr>
          <w:sz w:val="22"/>
          <w:szCs w:val="22"/>
        </w:rPr>
        <w:t>VRK</w:t>
      </w:r>
      <w:r>
        <w:rPr>
          <w:sz w:val="22"/>
          <w:szCs w:val="22"/>
        </w:rPr>
        <w:t xml:space="preserve"> (točka a</w:t>
      </w:r>
      <w:r w:rsidR="00AD0149">
        <w:rPr>
          <w:sz w:val="22"/>
          <w:szCs w:val="22"/>
        </w:rPr>
        <w:t xml:space="preserve"> in b</w:t>
      </w:r>
      <w:r>
        <w:rPr>
          <w:sz w:val="22"/>
          <w:szCs w:val="22"/>
        </w:rPr>
        <w:t xml:space="preserve">) 4. člena </w:t>
      </w:r>
      <w:r w:rsidRPr="00F44686">
        <w:rPr>
          <w:sz w:val="22"/>
          <w:szCs w:val="22"/>
        </w:rPr>
        <w:t>te pogodbe</w:t>
      </w:r>
      <w:r>
        <w:rPr>
          <w:sz w:val="22"/>
          <w:szCs w:val="22"/>
        </w:rPr>
        <w:t>)</w:t>
      </w:r>
      <w:r w:rsidRPr="00F44686">
        <w:rPr>
          <w:sz w:val="22"/>
          <w:szCs w:val="22"/>
        </w:rPr>
        <w:t xml:space="preserve"> plačal v 30. dneh po prejemu računa</w:t>
      </w:r>
      <w:r>
        <w:rPr>
          <w:sz w:val="22"/>
          <w:szCs w:val="22"/>
        </w:rPr>
        <w:t xml:space="preserve">. Račune za </w:t>
      </w:r>
      <w:r>
        <w:rPr>
          <w:bCs/>
          <w:sz w:val="22"/>
        </w:rPr>
        <w:t>d</w:t>
      </w:r>
      <w:r w:rsidRPr="00315E7C">
        <w:rPr>
          <w:bCs/>
          <w:sz w:val="22"/>
        </w:rPr>
        <w:t xml:space="preserve">odatna dela na zahtevo naročnika </w:t>
      </w:r>
      <w:r w:rsidR="00A06A95">
        <w:rPr>
          <w:sz w:val="22"/>
          <w:szCs w:val="22"/>
        </w:rPr>
        <w:t>(točka c</w:t>
      </w:r>
      <w:r>
        <w:rPr>
          <w:sz w:val="22"/>
          <w:szCs w:val="22"/>
        </w:rPr>
        <w:t xml:space="preserve">) 4. člena te pogodbe) bo naročnik poravnal skladno z dejansko opravljenimi storitvami v preteklem mesecu v enakem roku. Račune bo naročnik plačal na </w:t>
      </w:r>
      <w:r w:rsidRPr="00F44686">
        <w:rPr>
          <w:sz w:val="22"/>
          <w:szCs w:val="22"/>
        </w:rPr>
        <w:t>transakcijski račun izvajalca št</w:t>
      </w:r>
      <w:r>
        <w:rPr>
          <w:sz w:val="22"/>
          <w:szCs w:val="22"/>
        </w:rPr>
        <w:t xml:space="preserve"> __________</w:t>
      </w:r>
      <w:r w:rsidRPr="00F44686">
        <w:rPr>
          <w:sz w:val="22"/>
          <w:szCs w:val="22"/>
        </w:rPr>
        <w:t xml:space="preserve">, pri </w:t>
      </w:r>
      <w:r>
        <w:rPr>
          <w:sz w:val="22"/>
          <w:szCs w:val="22"/>
        </w:rPr>
        <w:t>_____________</w:t>
      </w:r>
      <w:r w:rsidRPr="00F44686">
        <w:rPr>
          <w:sz w:val="22"/>
          <w:szCs w:val="22"/>
        </w:rPr>
        <w:t>.</w:t>
      </w:r>
    </w:p>
    <w:p w:rsidR="00356CC7" w:rsidRDefault="00356CC7" w:rsidP="00356CC7">
      <w:pPr>
        <w:jc w:val="both"/>
        <w:rPr>
          <w:sz w:val="22"/>
          <w:szCs w:val="22"/>
        </w:rPr>
      </w:pPr>
    </w:p>
    <w:p w:rsidR="003D3FC1" w:rsidRDefault="00340C88" w:rsidP="00DF2E38">
      <w:pPr>
        <w:numPr>
          <w:ilvl w:val="0"/>
          <w:numId w:val="1"/>
        </w:numPr>
        <w:jc w:val="center"/>
        <w:rPr>
          <w:sz w:val="22"/>
          <w:szCs w:val="22"/>
          <w:lang w:eastAsia="en-US"/>
        </w:rPr>
      </w:pPr>
      <w:r>
        <w:rPr>
          <w:sz w:val="22"/>
          <w:szCs w:val="22"/>
          <w:lang w:eastAsia="en-US"/>
        </w:rPr>
        <w:t>č</w:t>
      </w:r>
      <w:r w:rsidR="003D3FC1" w:rsidRPr="002E0453">
        <w:rPr>
          <w:sz w:val="22"/>
          <w:szCs w:val="22"/>
          <w:lang w:eastAsia="en-US"/>
        </w:rPr>
        <w:t>len</w:t>
      </w:r>
    </w:p>
    <w:p w:rsidR="00340C88" w:rsidRDefault="00340C88" w:rsidP="003F424B">
      <w:pPr>
        <w:jc w:val="center"/>
        <w:rPr>
          <w:sz w:val="22"/>
          <w:szCs w:val="22"/>
          <w:lang w:eastAsia="en-US"/>
        </w:rPr>
      </w:pPr>
    </w:p>
    <w:p w:rsidR="00340C88" w:rsidRDefault="00340C88" w:rsidP="003F424B">
      <w:pPr>
        <w:jc w:val="center"/>
        <w:rPr>
          <w:sz w:val="22"/>
          <w:szCs w:val="22"/>
          <w:lang w:eastAsia="en-US"/>
        </w:rPr>
      </w:pPr>
    </w:p>
    <w:p w:rsidR="00340C88" w:rsidRPr="003F424B" w:rsidRDefault="00340C88" w:rsidP="003A33B4">
      <w:pPr>
        <w:pStyle w:val="Telobesedila-zamik"/>
        <w:ind w:left="0"/>
        <w:jc w:val="both"/>
        <w:rPr>
          <w:sz w:val="22"/>
          <w:szCs w:val="22"/>
          <w:lang w:eastAsia="en-US"/>
        </w:rPr>
      </w:pPr>
      <w:r>
        <w:rPr>
          <w:sz w:val="22"/>
          <w:szCs w:val="22"/>
          <w:lang w:eastAsia="en-US"/>
        </w:rPr>
        <w:t>Dodatna dela (s</w:t>
      </w:r>
      <w:r w:rsidRPr="003F424B">
        <w:rPr>
          <w:sz w:val="22"/>
          <w:szCs w:val="22"/>
          <w:lang w:eastAsia="en-US"/>
        </w:rPr>
        <w:t>premembe in dopolnitve programske opreme</w:t>
      </w:r>
      <w:r>
        <w:rPr>
          <w:sz w:val="22"/>
          <w:szCs w:val="22"/>
          <w:lang w:eastAsia="en-US"/>
        </w:rPr>
        <w:t>)</w:t>
      </w:r>
      <w:r w:rsidRPr="003F424B">
        <w:rPr>
          <w:sz w:val="22"/>
          <w:szCs w:val="22"/>
          <w:lang w:eastAsia="en-US"/>
        </w:rPr>
        <w:t xml:space="preserve"> </w:t>
      </w:r>
      <w:r>
        <w:rPr>
          <w:sz w:val="22"/>
          <w:szCs w:val="22"/>
          <w:lang w:eastAsia="en-US"/>
        </w:rPr>
        <w:t>izvajalec</w:t>
      </w:r>
      <w:r w:rsidRPr="00A9046A">
        <w:rPr>
          <w:sz w:val="22"/>
          <w:szCs w:val="22"/>
          <w:lang w:eastAsia="en-US"/>
        </w:rPr>
        <w:t xml:space="preserve"> izdela </w:t>
      </w:r>
      <w:r w:rsidRPr="003F424B">
        <w:rPr>
          <w:sz w:val="22"/>
          <w:szCs w:val="22"/>
          <w:lang w:eastAsia="en-US"/>
        </w:rPr>
        <w:t xml:space="preserve">v primeru potreb naročnika in </w:t>
      </w:r>
      <w:r w:rsidRPr="00A9046A">
        <w:rPr>
          <w:sz w:val="22"/>
          <w:szCs w:val="22"/>
          <w:lang w:eastAsia="en-US"/>
        </w:rPr>
        <w:t xml:space="preserve">na podlagi </w:t>
      </w:r>
      <w:r w:rsidRPr="003F424B">
        <w:rPr>
          <w:sz w:val="22"/>
          <w:szCs w:val="22"/>
          <w:lang w:eastAsia="en-US"/>
        </w:rPr>
        <w:t xml:space="preserve">njegovih </w:t>
      </w:r>
      <w:r w:rsidRPr="00A9046A">
        <w:rPr>
          <w:sz w:val="22"/>
          <w:szCs w:val="22"/>
          <w:lang w:eastAsia="en-US"/>
        </w:rPr>
        <w:t>zahtev in specifikacij</w:t>
      </w:r>
      <w:r w:rsidRPr="003F424B">
        <w:rPr>
          <w:sz w:val="22"/>
          <w:szCs w:val="22"/>
          <w:lang w:eastAsia="en-US"/>
        </w:rPr>
        <w:t xml:space="preserve"> po naslednjem postopku:</w:t>
      </w:r>
    </w:p>
    <w:p w:rsidR="00340C88" w:rsidRPr="003F424B" w:rsidRDefault="00340C88" w:rsidP="00317A78">
      <w:pPr>
        <w:numPr>
          <w:ilvl w:val="0"/>
          <w:numId w:val="8"/>
        </w:numPr>
        <w:jc w:val="both"/>
        <w:rPr>
          <w:sz w:val="22"/>
          <w:szCs w:val="22"/>
          <w:lang w:eastAsia="en-US"/>
        </w:rPr>
      </w:pPr>
      <w:r w:rsidRPr="003F424B">
        <w:rPr>
          <w:sz w:val="22"/>
          <w:szCs w:val="22"/>
          <w:lang w:eastAsia="en-US"/>
        </w:rPr>
        <w:t>naročnik izdela specifikacijo zahtev in jo posreduje izvajalcu,</w:t>
      </w:r>
    </w:p>
    <w:p w:rsidR="00340C88" w:rsidRPr="003F424B" w:rsidRDefault="00340C88" w:rsidP="00317A78">
      <w:pPr>
        <w:numPr>
          <w:ilvl w:val="0"/>
          <w:numId w:val="8"/>
        </w:numPr>
        <w:jc w:val="both"/>
        <w:rPr>
          <w:sz w:val="22"/>
          <w:szCs w:val="22"/>
          <w:lang w:eastAsia="en-US"/>
        </w:rPr>
      </w:pPr>
      <w:r w:rsidRPr="003F424B">
        <w:rPr>
          <w:sz w:val="22"/>
          <w:szCs w:val="22"/>
          <w:lang w:eastAsia="en-US"/>
        </w:rPr>
        <w:t>če naročnik to želi</w:t>
      </w:r>
      <w:r w:rsidR="00317A78">
        <w:rPr>
          <w:sz w:val="22"/>
          <w:szCs w:val="22"/>
          <w:lang w:eastAsia="en-US"/>
        </w:rPr>
        <w:t>,</w:t>
      </w:r>
      <w:r w:rsidRPr="003F424B">
        <w:rPr>
          <w:sz w:val="22"/>
          <w:szCs w:val="22"/>
          <w:lang w:eastAsia="en-US"/>
        </w:rPr>
        <w:t xml:space="preserve"> izvajalec najprej okvirno oceni obseg dela za izvedbo brez stroškov za naročnika,</w:t>
      </w:r>
    </w:p>
    <w:p w:rsidR="00340C88" w:rsidRPr="003F424B" w:rsidRDefault="00340C88" w:rsidP="00317A78">
      <w:pPr>
        <w:numPr>
          <w:ilvl w:val="0"/>
          <w:numId w:val="8"/>
        </w:numPr>
        <w:jc w:val="both"/>
        <w:rPr>
          <w:sz w:val="22"/>
          <w:szCs w:val="22"/>
          <w:lang w:eastAsia="en-US"/>
        </w:rPr>
      </w:pPr>
      <w:r w:rsidRPr="003F424B">
        <w:rPr>
          <w:sz w:val="22"/>
          <w:szCs w:val="22"/>
          <w:lang w:eastAsia="en-US"/>
        </w:rPr>
        <w:lastRenderedPageBreak/>
        <w:t>izvajalec predloži ponudbo za izvedbo sprememb v kateri opredeli način izvedbe, obseg dela, ceno in možni rok izdelave,</w:t>
      </w:r>
    </w:p>
    <w:p w:rsidR="00340C88" w:rsidRPr="003F424B" w:rsidRDefault="00340C88" w:rsidP="00317A78">
      <w:pPr>
        <w:numPr>
          <w:ilvl w:val="0"/>
          <w:numId w:val="8"/>
        </w:numPr>
        <w:jc w:val="both"/>
        <w:rPr>
          <w:sz w:val="22"/>
          <w:szCs w:val="22"/>
          <w:lang w:eastAsia="en-US"/>
        </w:rPr>
      </w:pPr>
      <w:r w:rsidRPr="003F424B">
        <w:rPr>
          <w:sz w:val="22"/>
          <w:szCs w:val="22"/>
          <w:lang w:eastAsia="en-US"/>
        </w:rPr>
        <w:t xml:space="preserve"> </w:t>
      </w:r>
      <w:r w:rsidR="001F1E22">
        <w:rPr>
          <w:sz w:val="22"/>
          <w:szCs w:val="22"/>
          <w:lang w:eastAsia="en-US"/>
        </w:rPr>
        <w:t xml:space="preserve">sklene se dogovor </w:t>
      </w:r>
      <w:r w:rsidRPr="003F424B">
        <w:rPr>
          <w:sz w:val="22"/>
          <w:szCs w:val="22"/>
          <w:lang w:eastAsia="en-US"/>
        </w:rPr>
        <w:t>o obsegu dela in rokih za izvedbo sprememb,</w:t>
      </w:r>
    </w:p>
    <w:p w:rsidR="00340C88" w:rsidRPr="003F424B" w:rsidRDefault="00340C88" w:rsidP="00317A78">
      <w:pPr>
        <w:numPr>
          <w:ilvl w:val="0"/>
          <w:numId w:val="8"/>
        </w:numPr>
        <w:jc w:val="both"/>
        <w:rPr>
          <w:sz w:val="22"/>
          <w:szCs w:val="22"/>
          <w:lang w:eastAsia="en-US"/>
        </w:rPr>
      </w:pPr>
      <w:r w:rsidRPr="003F424B">
        <w:rPr>
          <w:sz w:val="22"/>
          <w:szCs w:val="22"/>
          <w:lang w:eastAsia="en-US"/>
        </w:rPr>
        <w:t>če je</w:t>
      </w:r>
      <w:r w:rsidR="00317A78">
        <w:rPr>
          <w:sz w:val="22"/>
          <w:szCs w:val="22"/>
          <w:lang w:eastAsia="en-US"/>
        </w:rPr>
        <w:t xml:space="preserve"> </w:t>
      </w:r>
      <w:r w:rsidRPr="003F424B">
        <w:rPr>
          <w:sz w:val="22"/>
          <w:szCs w:val="22"/>
          <w:lang w:eastAsia="en-US"/>
        </w:rPr>
        <w:t>dosežen dogovor se po potrebi izvedejo spremembe v naročilu in/ali ponudbi, naročnik ponudbo potrdi, izvajalec pa pristopi k izvedbi,</w:t>
      </w:r>
    </w:p>
    <w:p w:rsidR="00340C88" w:rsidRPr="003F424B" w:rsidRDefault="00340C88" w:rsidP="00317A78">
      <w:pPr>
        <w:numPr>
          <w:ilvl w:val="0"/>
          <w:numId w:val="8"/>
        </w:numPr>
        <w:jc w:val="both"/>
        <w:rPr>
          <w:sz w:val="22"/>
          <w:szCs w:val="22"/>
          <w:lang w:eastAsia="en-US"/>
        </w:rPr>
      </w:pPr>
      <w:r w:rsidRPr="003F424B">
        <w:rPr>
          <w:sz w:val="22"/>
          <w:szCs w:val="22"/>
          <w:lang w:eastAsia="en-US"/>
        </w:rPr>
        <w:t>v predvidenem roku izvajalec naročniku preda izdelke (izvorno in izvršno kodo, tehnično in uporabniško dokumentacijo, navodila za namestitev idr.),</w:t>
      </w:r>
    </w:p>
    <w:p w:rsidR="00340C88" w:rsidRPr="003F424B" w:rsidRDefault="00340C88" w:rsidP="00317A78">
      <w:pPr>
        <w:numPr>
          <w:ilvl w:val="0"/>
          <w:numId w:val="8"/>
        </w:numPr>
        <w:jc w:val="both"/>
        <w:rPr>
          <w:sz w:val="22"/>
          <w:szCs w:val="22"/>
          <w:lang w:eastAsia="en-US"/>
        </w:rPr>
      </w:pPr>
      <w:r w:rsidRPr="003F424B">
        <w:rPr>
          <w:sz w:val="22"/>
          <w:szCs w:val="22"/>
          <w:lang w:eastAsia="en-US"/>
        </w:rPr>
        <w:t>naročnik po prejemu izdelkov izvede testiranje rešitve in zahteva od izvajalca odpravo morebitnih pomanjkljivosti. Ko je testiranje uspešno opravljeno naročnik verificira rešitev in podpiše primopredajni zapisnik, ki je osnova za izdajo računa izvajalca.</w:t>
      </w:r>
    </w:p>
    <w:p w:rsidR="00340C88" w:rsidRDefault="00340C88" w:rsidP="00340C88"/>
    <w:p w:rsidR="00340C88" w:rsidRPr="002E0453" w:rsidRDefault="00340C88" w:rsidP="00DF2E38">
      <w:pPr>
        <w:numPr>
          <w:ilvl w:val="0"/>
          <w:numId w:val="1"/>
        </w:numPr>
        <w:jc w:val="center"/>
        <w:rPr>
          <w:sz w:val="22"/>
          <w:szCs w:val="22"/>
        </w:rPr>
      </w:pPr>
      <w:r>
        <w:rPr>
          <w:sz w:val="22"/>
          <w:szCs w:val="22"/>
        </w:rPr>
        <w:t>člen</w:t>
      </w:r>
    </w:p>
    <w:p w:rsidR="003D3FC1" w:rsidRPr="002E0453" w:rsidRDefault="003D3FC1" w:rsidP="003D3FC1">
      <w:pPr>
        <w:rPr>
          <w:sz w:val="22"/>
          <w:szCs w:val="22"/>
        </w:rPr>
      </w:pPr>
    </w:p>
    <w:p w:rsidR="00AB5446" w:rsidRPr="00F44686" w:rsidRDefault="00AB5446" w:rsidP="00AB5446">
      <w:pPr>
        <w:keepNext/>
        <w:keepLines/>
        <w:jc w:val="both"/>
        <w:rPr>
          <w:sz w:val="22"/>
          <w:szCs w:val="22"/>
        </w:rPr>
      </w:pPr>
      <w:r w:rsidRPr="00F44686">
        <w:rPr>
          <w:sz w:val="22"/>
          <w:szCs w:val="22"/>
        </w:rPr>
        <w:t>Izvajalec mora:</w:t>
      </w:r>
    </w:p>
    <w:p w:rsidR="00AB5446" w:rsidRPr="00F44686" w:rsidRDefault="00AB5446" w:rsidP="00AB5446">
      <w:pPr>
        <w:keepNext/>
        <w:keepLines/>
        <w:widowControl w:val="0"/>
        <w:numPr>
          <w:ilvl w:val="0"/>
          <w:numId w:val="5"/>
        </w:numPr>
        <w:suppressAutoHyphens/>
        <w:overflowPunct w:val="0"/>
        <w:autoSpaceDE w:val="0"/>
        <w:autoSpaceDN w:val="0"/>
        <w:adjustRightInd w:val="0"/>
        <w:spacing w:after="200"/>
        <w:jc w:val="both"/>
        <w:textAlignment w:val="baseline"/>
        <w:rPr>
          <w:sz w:val="22"/>
          <w:szCs w:val="22"/>
          <w:lang w:eastAsia="en-US"/>
        </w:rPr>
      </w:pPr>
      <w:r w:rsidRPr="00F44686">
        <w:rPr>
          <w:sz w:val="22"/>
          <w:szCs w:val="22"/>
          <w:lang w:eastAsia="en-US"/>
        </w:rPr>
        <w:t>dela izvesti strokovno pravilno, kvalitetno, pravočasno in v skladu s predpisi, standardi in norm</w:t>
      </w:r>
      <w:r>
        <w:rPr>
          <w:sz w:val="22"/>
          <w:szCs w:val="22"/>
          <w:lang w:eastAsia="en-US"/>
        </w:rPr>
        <w:t>ativi ter dogovori z naročnikom</w:t>
      </w:r>
      <w:r w:rsidRPr="00F44686">
        <w:rPr>
          <w:sz w:val="22"/>
          <w:szCs w:val="22"/>
          <w:lang w:eastAsia="en-US"/>
        </w:rPr>
        <w:t>;</w:t>
      </w:r>
    </w:p>
    <w:p w:rsidR="00AB5446" w:rsidRPr="00F44686" w:rsidRDefault="00AB5446" w:rsidP="00AB5446">
      <w:pPr>
        <w:widowControl w:val="0"/>
        <w:numPr>
          <w:ilvl w:val="0"/>
          <w:numId w:val="5"/>
        </w:numPr>
        <w:suppressAutoHyphens/>
        <w:overflowPunct w:val="0"/>
        <w:autoSpaceDE w:val="0"/>
        <w:autoSpaceDN w:val="0"/>
        <w:adjustRightInd w:val="0"/>
        <w:spacing w:after="200"/>
        <w:jc w:val="both"/>
        <w:textAlignment w:val="baseline"/>
        <w:rPr>
          <w:sz w:val="22"/>
          <w:szCs w:val="22"/>
          <w:lang w:eastAsia="en-US"/>
        </w:rPr>
      </w:pPr>
      <w:r w:rsidRPr="00F44686">
        <w:rPr>
          <w:sz w:val="22"/>
          <w:szCs w:val="22"/>
          <w:lang w:eastAsia="en-US"/>
        </w:rPr>
        <w:t>med izdelavo sprememb upoštevati naročnikove predloge in pripombe in sproti odpravljati morebitne napake in pomanjkljivosti oziroma poiskati in izvesti druge ustreznejše rešitve;</w:t>
      </w:r>
    </w:p>
    <w:p w:rsidR="00AB5446" w:rsidRPr="00F44686" w:rsidRDefault="00AB5446" w:rsidP="00AB5446">
      <w:pPr>
        <w:widowControl w:val="0"/>
        <w:numPr>
          <w:ilvl w:val="0"/>
          <w:numId w:val="5"/>
        </w:numPr>
        <w:suppressAutoHyphens/>
        <w:overflowPunct w:val="0"/>
        <w:autoSpaceDE w:val="0"/>
        <w:autoSpaceDN w:val="0"/>
        <w:spacing w:after="200"/>
        <w:jc w:val="both"/>
        <w:textAlignment w:val="baseline"/>
        <w:rPr>
          <w:sz w:val="22"/>
          <w:szCs w:val="22"/>
          <w:lang w:eastAsia="en-US"/>
        </w:rPr>
      </w:pPr>
      <w:r w:rsidRPr="00F44686">
        <w:rPr>
          <w:sz w:val="22"/>
          <w:szCs w:val="22"/>
          <w:lang w:eastAsia="en-US"/>
        </w:rPr>
        <w:t>svoje avtorske materialne pravice na izdelani programski opremi, ki je predmet javnega naročila, na podlagi plačila odstopiti naročniku enkrat za vselej za namen njegovega poslovanja;</w:t>
      </w:r>
    </w:p>
    <w:p w:rsidR="00AB5446" w:rsidRPr="00AD0149" w:rsidRDefault="00AB5446" w:rsidP="00AB5446">
      <w:pPr>
        <w:widowControl w:val="0"/>
        <w:numPr>
          <w:ilvl w:val="0"/>
          <w:numId w:val="5"/>
        </w:numPr>
        <w:suppressAutoHyphens/>
        <w:overflowPunct w:val="0"/>
        <w:autoSpaceDE w:val="0"/>
        <w:autoSpaceDN w:val="0"/>
        <w:spacing w:after="200"/>
        <w:jc w:val="both"/>
        <w:textAlignment w:val="baseline"/>
        <w:rPr>
          <w:sz w:val="22"/>
          <w:szCs w:val="22"/>
          <w:lang w:eastAsia="en-US"/>
        </w:rPr>
      </w:pPr>
      <w:r w:rsidRPr="00F44686">
        <w:rPr>
          <w:sz w:val="22"/>
          <w:szCs w:val="22"/>
          <w:lang w:eastAsia="en-US"/>
        </w:rPr>
        <w:t>poleg izvorne kode predati naročniku navodila za pripravo okolja in namestitev aplikacije v testno okolje in po prejeti verifikaciji v produkcijsko okolje;</w:t>
      </w:r>
    </w:p>
    <w:p w:rsidR="00AB5446" w:rsidRDefault="00AB5446" w:rsidP="00AB5446">
      <w:pPr>
        <w:numPr>
          <w:ilvl w:val="0"/>
          <w:numId w:val="7"/>
        </w:numPr>
        <w:jc w:val="both"/>
        <w:rPr>
          <w:sz w:val="22"/>
          <w:szCs w:val="22"/>
          <w:lang w:eastAsia="en-US"/>
        </w:rPr>
      </w:pPr>
      <w:r w:rsidRPr="0090369D">
        <w:rPr>
          <w:sz w:val="22"/>
          <w:szCs w:val="22"/>
          <w:lang w:eastAsia="en-US"/>
        </w:rPr>
        <w:t>zagotavljati enake pogoje v času garancije (odzivni čas, odprava napak),</w:t>
      </w:r>
    </w:p>
    <w:p w:rsidR="00AD0149" w:rsidRPr="0090369D" w:rsidRDefault="00AD0149" w:rsidP="00AD0149">
      <w:pPr>
        <w:jc w:val="both"/>
        <w:rPr>
          <w:sz w:val="22"/>
          <w:szCs w:val="22"/>
          <w:lang w:eastAsia="en-US"/>
        </w:rPr>
      </w:pPr>
    </w:p>
    <w:p w:rsidR="00AB5446" w:rsidRDefault="00AB5446" w:rsidP="00AB5446">
      <w:pPr>
        <w:numPr>
          <w:ilvl w:val="0"/>
          <w:numId w:val="7"/>
        </w:numPr>
        <w:jc w:val="both"/>
        <w:rPr>
          <w:sz w:val="22"/>
          <w:szCs w:val="22"/>
          <w:lang w:eastAsia="en-US"/>
        </w:rPr>
      </w:pPr>
      <w:r w:rsidRPr="0090369D">
        <w:rPr>
          <w:sz w:val="22"/>
          <w:szCs w:val="22"/>
          <w:lang w:eastAsia="en-US"/>
        </w:rPr>
        <w:t xml:space="preserve">vse podatke, pridobljene med izvajanjem del, varovati kot podatke zaupne narave, kar velja tudi za čas po izvedbi del, pri obdelovanju osebnih podatkov pa zaradi izvrševanja pogodbenih obveznosti ravnati po določbah Zakona o varstvu osebnih podatkov, </w:t>
      </w:r>
    </w:p>
    <w:p w:rsidR="00AB5446" w:rsidRPr="0090369D" w:rsidRDefault="00AB5446" w:rsidP="00AB5446">
      <w:pPr>
        <w:jc w:val="both"/>
        <w:rPr>
          <w:sz w:val="22"/>
          <w:szCs w:val="22"/>
          <w:lang w:eastAsia="en-US"/>
        </w:rPr>
      </w:pPr>
    </w:p>
    <w:p w:rsidR="00AB5446" w:rsidRDefault="00AB5446" w:rsidP="00AB5446">
      <w:pPr>
        <w:numPr>
          <w:ilvl w:val="0"/>
          <w:numId w:val="7"/>
        </w:numPr>
        <w:jc w:val="both"/>
        <w:rPr>
          <w:sz w:val="22"/>
          <w:szCs w:val="22"/>
          <w:lang w:eastAsia="en-US"/>
        </w:rPr>
      </w:pPr>
      <w:r w:rsidRPr="0090369D">
        <w:rPr>
          <w:sz w:val="22"/>
          <w:szCs w:val="22"/>
          <w:lang w:eastAsia="en-US"/>
        </w:rPr>
        <w:t>sodelovati s pooblaščenimi predstavniki naročnika,</w:t>
      </w:r>
    </w:p>
    <w:p w:rsidR="00AB5446" w:rsidRPr="0090369D" w:rsidRDefault="00AB5446" w:rsidP="00AB5446">
      <w:pPr>
        <w:jc w:val="both"/>
        <w:rPr>
          <w:sz w:val="22"/>
          <w:szCs w:val="22"/>
          <w:lang w:eastAsia="en-US"/>
        </w:rPr>
      </w:pPr>
    </w:p>
    <w:p w:rsidR="00AB5446" w:rsidRDefault="00AB5446" w:rsidP="00AB5446">
      <w:pPr>
        <w:numPr>
          <w:ilvl w:val="0"/>
          <w:numId w:val="7"/>
        </w:numPr>
        <w:jc w:val="both"/>
        <w:rPr>
          <w:sz w:val="22"/>
          <w:szCs w:val="22"/>
          <w:lang w:eastAsia="en-US"/>
        </w:rPr>
      </w:pPr>
      <w:r w:rsidRPr="0090369D">
        <w:rPr>
          <w:sz w:val="22"/>
          <w:szCs w:val="22"/>
          <w:lang w:eastAsia="en-US"/>
        </w:rPr>
        <w:t>ščititi interese naročnika in ga sproti pisno obveščati o vseh pomembnejših zadevah ali morebitnih problemih pri izvajanju pogodbenih del,</w:t>
      </w:r>
    </w:p>
    <w:p w:rsidR="00AB5446" w:rsidRPr="0090369D" w:rsidRDefault="00AB5446" w:rsidP="00AB5446">
      <w:pPr>
        <w:jc w:val="both"/>
        <w:rPr>
          <w:sz w:val="22"/>
          <w:szCs w:val="22"/>
          <w:lang w:eastAsia="en-US"/>
        </w:rPr>
      </w:pPr>
    </w:p>
    <w:p w:rsidR="00AB5446" w:rsidRPr="00F208DE" w:rsidRDefault="00AB5446" w:rsidP="00AB5446">
      <w:pPr>
        <w:jc w:val="both"/>
        <w:rPr>
          <w:sz w:val="22"/>
          <w:szCs w:val="22"/>
          <w:lang w:eastAsia="en-US"/>
        </w:rPr>
      </w:pPr>
    </w:p>
    <w:p w:rsidR="00AB5446" w:rsidRDefault="00AB5446" w:rsidP="00AB5446">
      <w:pPr>
        <w:jc w:val="both"/>
        <w:rPr>
          <w:sz w:val="22"/>
          <w:szCs w:val="22"/>
        </w:rPr>
      </w:pPr>
      <w:r w:rsidRPr="00F208DE">
        <w:rPr>
          <w:sz w:val="22"/>
          <w:szCs w:val="22"/>
          <w:lang w:eastAsia="en-US"/>
        </w:rPr>
        <w:t>Izvajalec bo vsa dela za naročnika opravljal v lastnem okolju in na za to pripravljenem razvojnem okolju naročnika, na Centrali AJPES, Tržaška cesta 16, 1000 Ljubljana razen, če je predhodno z naročnikom dogovorjeno drugače.</w:t>
      </w:r>
    </w:p>
    <w:p w:rsidR="00356CC7" w:rsidRPr="002E0453" w:rsidRDefault="00356CC7" w:rsidP="00EF39BE">
      <w:pPr>
        <w:rPr>
          <w:sz w:val="22"/>
          <w:szCs w:val="22"/>
        </w:rPr>
      </w:pPr>
    </w:p>
    <w:p w:rsidR="00B36EA8" w:rsidRPr="002E0453" w:rsidRDefault="00B36EA8" w:rsidP="00DF2E38">
      <w:pPr>
        <w:numPr>
          <w:ilvl w:val="0"/>
          <w:numId w:val="1"/>
        </w:numPr>
        <w:jc w:val="center"/>
        <w:rPr>
          <w:sz w:val="22"/>
          <w:szCs w:val="22"/>
        </w:rPr>
      </w:pPr>
      <w:r w:rsidRPr="002E0453">
        <w:rPr>
          <w:sz w:val="22"/>
          <w:szCs w:val="22"/>
        </w:rPr>
        <w:t>člen</w:t>
      </w:r>
    </w:p>
    <w:p w:rsidR="00B36EA8" w:rsidRPr="002E0453" w:rsidRDefault="00B36EA8" w:rsidP="00B36EA8">
      <w:pPr>
        <w:rPr>
          <w:sz w:val="22"/>
          <w:szCs w:val="22"/>
        </w:rPr>
      </w:pPr>
    </w:p>
    <w:p w:rsidR="00F865B7" w:rsidRPr="00207D19" w:rsidRDefault="002B517C" w:rsidP="002B517C">
      <w:pPr>
        <w:pStyle w:val="Standard"/>
        <w:widowControl/>
        <w:overflowPunct w:val="0"/>
        <w:jc w:val="both"/>
        <w:rPr>
          <w:rFonts w:ascii="Arial" w:hAnsi="Arial" w:cs="Arial"/>
          <w:sz w:val="22"/>
          <w:szCs w:val="22"/>
        </w:rPr>
      </w:pPr>
      <w:r>
        <w:rPr>
          <w:rFonts w:ascii="Arial" w:hAnsi="Arial" w:cs="Arial"/>
          <w:sz w:val="22"/>
          <w:szCs w:val="22"/>
        </w:rPr>
        <w:t xml:space="preserve">Glede obdelave osebnih podatkov bosta stranki sklenili posebno pogodbo, ki bo priloga te pogodbe. </w:t>
      </w:r>
    </w:p>
    <w:p w:rsidR="00475DA0" w:rsidRDefault="00475DA0" w:rsidP="00475DA0">
      <w:pPr>
        <w:jc w:val="both"/>
        <w:rPr>
          <w:sz w:val="22"/>
          <w:szCs w:val="22"/>
          <w:lang w:eastAsia="en-US"/>
        </w:rPr>
      </w:pPr>
    </w:p>
    <w:p w:rsidR="00885339" w:rsidRDefault="006A0410" w:rsidP="00DF2E38">
      <w:pPr>
        <w:numPr>
          <w:ilvl w:val="0"/>
          <w:numId w:val="1"/>
        </w:numPr>
        <w:jc w:val="center"/>
        <w:rPr>
          <w:sz w:val="22"/>
          <w:szCs w:val="22"/>
        </w:rPr>
      </w:pPr>
      <w:r>
        <w:rPr>
          <w:sz w:val="22"/>
          <w:szCs w:val="22"/>
        </w:rPr>
        <w:t xml:space="preserve">člen </w:t>
      </w:r>
    </w:p>
    <w:p w:rsidR="001E2781" w:rsidRDefault="001E2781" w:rsidP="001E2781">
      <w:pPr>
        <w:jc w:val="both"/>
      </w:pPr>
    </w:p>
    <w:p w:rsidR="00AB5446" w:rsidRPr="00F208DE" w:rsidRDefault="00AB5446" w:rsidP="00AB5446">
      <w:pPr>
        <w:jc w:val="both"/>
        <w:rPr>
          <w:sz w:val="22"/>
          <w:szCs w:val="22"/>
        </w:rPr>
      </w:pPr>
      <w:r w:rsidRPr="001E2781">
        <w:rPr>
          <w:sz w:val="22"/>
          <w:szCs w:val="22"/>
        </w:rPr>
        <w:t xml:space="preserve">Garancijski rok za </w:t>
      </w:r>
      <w:r w:rsidR="00AD0149">
        <w:rPr>
          <w:sz w:val="22"/>
          <w:szCs w:val="22"/>
        </w:rPr>
        <w:t>nadgradnjo</w:t>
      </w:r>
      <w:r w:rsidRPr="001E2781">
        <w:rPr>
          <w:sz w:val="22"/>
          <w:szCs w:val="22"/>
        </w:rPr>
        <w:t xml:space="preserve"> programsk</w:t>
      </w:r>
      <w:r w:rsidR="00AD0149">
        <w:rPr>
          <w:sz w:val="22"/>
          <w:szCs w:val="22"/>
        </w:rPr>
        <w:t>e</w:t>
      </w:r>
      <w:r w:rsidRPr="001E2781">
        <w:rPr>
          <w:sz w:val="22"/>
          <w:szCs w:val="22"/>
        </w:rPr>
        <w:t xml:space="preserve"> oprem</w:t>
      </w:r>
      <w:r w:rsidR="00AD0149">
        <w:rPr>
          <w:sz w:val="22"/>
          <w:szCs w:val="22"/>
        </w:rPr>
        <w:t>e</w:t>
      </w:r>
      <w:r w:rsidRPr="001E2781">
        <w:rPr>
          <w:sz w:val="22"/>
          <w:szCs w:val="22"/>
        </w:rPr>
        <w:t xml:space="preserve"> </w:t>
      </w:r>
      <w:r w:rsidR="00AD0149">
        <w:rPr>
          <w:sz w:val="22"/>
          <w:szCs w:val="22"/>
        </w:rPr>
        <w:t>VRK</w:t>
      </w:r>
      <w:r w:rsidRPr="001E2781">
        <w:rPr>
          <w:sz w:val="22"/>
          <w:szCs w:val="22"/>
        </w:rPr>
        <w:t xml:space="preserve"> po tej pogodbi je 12 mesecev in prične teči z </w:t>
      </w:r>
      <w:r w:rsidRPr="00F208DE">
        <w:rPr>
          <w:sz w:val="22"/>
          <w:szCs w:val="22"/>
        </w:rPr>
        <w:t>dnevom uspešne primopredaje. Izvajalec se zavezuje v času garancijskega roka odpraviti napake in pomanjkljivosti na prvi poziv.</w:t>
      </w:r>
      <w:r w:rsidR="00576ADA" w:rsidRPr="00F208DE">
        <w:rPr>
          <w:sz w:val="22"/>
          <w:szCs w:val="22"/>
        </w:rPr>
        <w:t xml:space="preserve"> </w:t>
      </w:r>
    </w:p>
    <w:p w:rsidR="001E2781" w:rsidRPr="00F208DE" w:rsidRDefault="001E2781" w:rsidP="001E2781">
      <w:pPr>
        <w:jc w:val="both"/>
        <w:rPr>
          <w:sz w:val="22"/>
          <w:szCs w:val="22"/>
        </w:rPr>
      </w:pPr>
    </w:p>
    <w:p w:rsidR="00F865B7" w:rsidRDefault="001E2781" w:rsidP="001E2781">
      <w:pPr>
        <w:jc w:val="both"/>
        <w:rPr>
          <w:sz w:val="22"/>
          <w:szCs w:val="22"/>
        </w:rPr>
      </w:pPr>
      <w:r w:rsidRPr="00F208DE">
        <w:rPr>
          <w:sz w:val="22"/>
          <w:szCs w:val="22"/>
        </w:rPr>
        <w:t xml:space="preserve">Vse ugotovljene napake in odstopanja delovanja programske opreme </w:t>
      </w:r>
      <w:r w:rsidR="00EC6A12">
        <w:rPr>
          <w:sz w:val="22"/>
          <w:szCs w:val="22"/>
        </w:rPr>
        <w:t>VRK</w:t>
      </w:r>
      <w:r w:rsidRPr="00F208DE">
        <w:rPr>
          <w:sz w:val="22"/>
          <w:szCs w:val="22"/>
        </w:rPr>
        <w:t xml:space="preserve"> od specifikacije uporabniških zahtev </w:t>
      </w:r>
      <w:r w:rsidR="00E67BB6" w:rsidRPr="00F208DE">
        <w:rPr>
          <w:sz w:val="22"/>
          <w:szCs w:val="22"/>
        </w:rPr>
        <w:t xml:space="preserve">za programsko opremo </w:t>
      </w:r>
      <w:r w:rsidRPr="00F208DE">
        <w:rPr>
          <w:sz w:val="22"/>
          <w:szCs w:val="22"/>
        </w:rPr>
        <w:t>v času garancije mora izvajalec odpraviti na svoje stroške.</w:t>
      </w:r>
    </w:p>
    <w:p w:rsidR="00A7362E" w:rsidRDefault="00A7362E" w:rsidP="00A7362E">
      <w:pPr>
        <w:numPr>
          <w:ilvl w:val="0"/>
          <w:numId w:val="1"/>
        </w:numPr>
        <w:jc w:val="center"/>
        <w:rPr>
          <w:sz w:val="22"/>
          <w:szCs w:val="22"/>
        </w:rPr>
      </w:pPr>
      <w:r>
        <w:rPr>
          <w:sz w:val="22"/>
          <w:szCs w:val="22"/>
        </w:rPr>
        <w:t xml:space="preserve">člen </w:t>
      </w:r>
    </w:p>
    <w:p w:rsidR="00D26166" w:rsidRDefault="00D26166" w:rsidP="00D26166">
      <w:pPr>
        <w:jc w:val="center"/>
        <w:rPr>
          <w:sz w:val="22"/>
          <w:szCs w:val="22"/>
        </w:rPr>
      </w:pPr>
    </w:p>
    <w:p w:rsidR="005E009E" w:rsidRDefault="005D0B19" w:rsidP="005D0B19">
      <w:pPr>
        <w:autoSpaceDE w:val="0"/>
        <w:autoSpaceDN w:val="0"/>
        <w:adjustRightInd w:val="0"/>
        <w:jc w:val="both"/>
        <w:rPr>
          <w:sz w:val="22"/>
          <w:szCs w:val="22"/>
        </w:rPr>
      </w:pPr>
      <w:r>
        <w:rPr>
          <w:sz w:val="22"/>
          <w:szCs w:val="22"/>
        </w:rPr>
        <w:t>P</w:t>
      </w:r>
      <w:r w:rsidRPr="005D0B19">
        <w:rPr>
          <w:sz w:val="22"/>
          <w:szCs w:val="22"/>
        </w:rPr>
        <w:t>ogodba preneha veljati, če je naročnik</w:t>
      </w:r>
      <w:r>
        <w:rPr>
          <w:sz w:val="22"/>
          <w:szCs w:val="22"/>
        </w:rPr>
        <w:t xml:space="preserve"> </w:t>
      </w:r>
      <w:r w:rsidRPr="005D0B19">
        <w:rPr>
          <w:sz w:val="22"/>
          <w:szCs w:val="22"/>
        </w:rPr>
        <w:t>seznanjen, da je pristojni državni organ ali sodišče s pravnomočno odločitvijo ugotovilo kršitev</w:t>
      </w:r>
      <w:r>
        <w:rPr>
          <w:sz w:val="22"/>
          <w:szCs w:val="22"/>
        </w:rPr>
        <w:t xml:space="preserve"> </w:t>
      </w:r>
      <w:r w:rsidRPr="005D0B19">
        <w:rPr>
          <w:sz w:val="22"/>
          <w:szCs w:val="22"/>
        </w:rPr>
        <w:t>delovne, okoljske ali socialne zakonodaje s strani izvajalca pogodbe o izvedbi javnega naročila</w:t>
      </w:r>
      <w:r>
        <w:rPr>
          <w:sz w:val="22"/>
          <w:szCs w:val="22"/>
        </w:rPr>
        <w:t xml:space="preserve"> </w:t>
      </w:r>
      <w:r w:rsidR="00F00356">
        <w:rPr>
          <w:sz w:val="22"/>
          <w:szCs w:val="22"/>
        </w:rPr>
        <w:t xml:space="preserve">ali njegovega podizvajalca. </w:t>
      </w:r>
    </w:p>
    <w:p w:rsidR="005D0B19" w:rsidRDefault="005D0B19" w:rsidP="005D0B19">
      <w:pPr>
        <w:autoSpaceDE w:val="0"/>
        <w:autoSpaceDN w:val="0"/>
        <w:adjustRightInd w:val="0"/>
        <w:jc w:val="both"/>
        <w:rPr>
          <w:sz w:val="22"/>
          <w:szCs w:val="22"/>
        </w:rPr>
      </w:pPr>
    </w:p>
    <w:p w:rsidR="005E009E" w:rsidRDefault="005E009E" w:rsidP="00DF2E38">
      <w:pPr>
        <w:numPr>
          <w:ilvl w:val="0"/>
          <w:numId w:val="1"/>
        </w:numPr>
        <w:jc w:val="center"/>
        <w:rPr>
          <w:sz w:val="22"/>
          <w:szCs w:val="22"/>
        </w:rPr>
      </w:pPr>
      <w:r>
        <w:rPr>
          <w:sz w:val="22"/>
          <w:szCs w:val="22"/>
        </w:rPr>
        <w:t xml:space="preserve">člen </w:t>
      </w:r>
    </w:p>
    <w:p w:rsidR="005E009E" w:rsidRDefault="005E009E" w:rsidP="005E009E">
      <w:pPr>
        <w:jc w:val="center"/>
        <w:rPr>
          <w:sz w:val="22"/>
          <w:szCs w:val="22"/>
        </w:rPr>
      </w:pPr>
    </w:p>
    <w:p w:rsidR="005E009E" w:rsidRPr="001E2781" w:rsidRDefault="005E009E" w:rsidP="005E009E">
      <w:pPr>
        <w:jc w:val="both"/>
        <w:rPr>
          <w:sz w:val="22"/>
          <w:szCs w:val="22"/>
          <w:lang w:eastAsia="en-US"/>
        </w:rPr>
      </w:pPr>
      <w:r w:rsidRPr="001E2781">
        <w:rPr>
          <w:sz w:val="22"/>
          <w:szCs w:val="22"/>
          <w:lang w:eastAsia="en-US"/>
        </w:rPr>
        <w:t>Pogodba, glede katere kdo v imenu ali na račun druge pogodbene stranke, predstavniku ali posredniku AJPES obljubi, ponudi ali da kakšno nedovoljeno korist za pridobitev posla, za sklenitev posla pod ugodnejšimi pogoji, za opustitev dolžnega nadzora nad izvajanjem pogodbenih obveznosti ali za drugo ravnanje ali opustitev, ki AJPES lahko povzroči premoženjsko škodo ali predstavniku ali posredniku ali drugi pogodbeni stranki, njenemu predstavniku, zastopniku, posredniku omogoča pridobitev neupravičene koristi, je nična.</w:t>
      </w:r>
    </w:p>
    <w:p w:rsidR="005E009E" w:rsidRPr="001E2781" w:rsidRDefault="005E009E" w:rsidP="005E009E">
      <w:pPr>
        <w:jc w:val="both"/>
        <w:rPr>
          <w:sz w:val="22"/>
          <w:szCs w:val="22"/>
          <w:lang w:eastAsia="en-US"/>
        </w:rPr>
      </w:pPr>
    </w:p>
    <w:p w:rsidR="005E009E" w:rsidRDefault="005E009E" w:rsidP="005E009E">
      <w:pPr>
        <w:jc w:val="both"/>
        <w:rPr>
          <w:sz w:val="22"/>
          <w:szCs w:val="22"/>
          <w:lang w:eastAsia="en-US"/>
        </w:rPr>
      </w:pPr>
      <w:r w:rsidRPr="001E2781">
        <w:rPr>
          <w:sz w:val="22"/>
          <w:szCs w:val="22"/>
          <w:lang w:eastAsia="en-US"/>
        </w:rPr>
        <w:t>AJPES, ki je kot naročnik sklenil pogodbo, mora na podlagi svojih ugotovitev o domnevnem obstoju dejanskega stanja iz prvega odstavka tega člena ali obvestila drugih organov ali komisije, glede njihovega domnevnega nastanka, pričeti s postopkom za ugotavljanje ničnosti pogodbe oziroma z drugimi ustreznimi ukrepi v skladu s predpisi Republike Slovenije.</w:t>
      </w:r>
    </w:p>
    <w:p w:rsidR="00317A78" w:rsidRDefault="00317A78" w:rsidP="005E009E">
      <w:pPr>
        <w:jc w:val="both"/>
        <w:rPr>
          <w:sz w:val="22"/>
          <w:szCs w:val="22"/>
          <w:lang w:eastAsia="en-US"/>
        </w:rPr>
      </w:pPr>
    </w:p>
    <w:p w:rsidR="001E2781" w:rsidRDefault="001E2781" w:rsidP="00DF2E38">
      <w:pPr>
        <w:numPr>
          <w:ilvl w:val="0"/>
          <w:numId w:val="1"/>
        </w:numPr>
        <w:jc w:val="center"/>
        <w:rPr>
          <w:sz w:val="22"/>
          <w:szCs w:val="22"/>
        </w:rPr>
      </w:pPr>
      <w:r>
        <w:rPr>
          <w:sz w:val="22"/>
          <w:szCs w:val="22"/>
        </w:rPr>
        <w:t xml:space="preserve">člen </w:t>
      </w:r>
    </w:p>
    <w:p w:rsidR="001E2781" w:rsidRDefault="001E2781" w:rsidP="001E2781">
      <w:pPr>
        <w:jc w:val="both"/>
        <w:rPr>
          <w:sz w:val="22"/>
          <w:szCs w:val="22"/>
        </w:rPr>
      </w:pPr>
    </w:p>
    <w:p w:rsidR="001E2781" w:rsidRPr="001E2781" w:rsidRDefault="001E2781" w:rsidP="001E2781">
      <w:pPr>
        <w:jc w:val="both"/>
        <w:rPr>
          <w:sz w:val="22"/>
          <w:szCs w:val="22"/>
          <w:lang w:eastAsia="en-US"/>
        </w:rPr>
      </w:pPr>
      <w:r w:rsidRPr="001E2781">
        <w:rPr>
          <w:sz w:val="22"/>
          <w:szCs w:val="22"/>
          <w:lang w:eastAsia="en-US"/>
        </w:rPr>
        <w:t>Naročnik se zavezuje tudi, da bo:</w:t>
      </w:r>
    </w:p>
    <w:p w:rsidR="001E2781" w:rsidRPr="001E2781" w:rsidRDefault="001E2781" w:rsidP="00F208DE">
      <w:pPr>
        <w:widowControl w:val="0"/>
        <w:numPr>
          <w:ilvl w:val="0"/>
          <w:numId w:val="6"/>
        </w:numPr>
        <w:suppressAutoHyphens/>
        <w:overflowPunct w:val="0"/>
        <w:autoSpaceDE w:val="0"/>
        <w:autoSpaceDN w:val="0"/>
        <w:spacing w:line="276" w:lineRule="auto"/>
        <w:ind w:left="714" w:hanging="357"/>
        <w:jc w:val="both"/>
        <w:textAlignment w:val="baseline"/>
        <w:rPr>
          <w:sz w:val="22"/>
          <w:szCs w:val="22"/>
          <w:lang w:eastAsia="en-US"/>
        </w:rPr>
      </w:pPr>
      <w:r w:rsidRPr="001E2781">
        <w:rPr>
          <w:sz w:val="22"/>
          <w:szCs w:val="22"/>
          <w:lang w:eastAsia="en-US"/>
        </w:rPr>
        <w:t>sodeloval s pooblaščenim predstavnikom izvajalca,</w:t>
      </w:r>
    </w:p>
    <w:p w:rsidR="001E2781" w:rsidRPr="001E2781" w:rsidRDefault="001E2781" w:rsidP="00F208DE">
      <w:pPr>
        <w:widowControl w:val="0"/>
        <w:numPr>
          <w:ilvl w:val="0"/>
          <w:numId w:val="6"/>
        </w:numPr>
        <w:suppressAutoHyphens/>
        <w:overflowPunct w:val="0"/>
        <w:autoSpaceDE w:val="0"/>
        <w:autoSpaceDN w:val="0"/>
        <w:spacing w:line="276" w:lineRule="auto"/>
        <w:ind w:left="714" w:hanging="357"/>
        <w:jc w:val="both"/>
        <w:textAlignment w:val="baseline"/>
        <w:rPr>
          <w:sz w:val="22"/>
          <w:szCs w:val="22"/>
          <w:lang w:eastAsia="en-US"/>
        </w:rPr>
      </w:pPr>
      <w:r w:rsidRPr="001E2781">
        <w:rPr>
          <w:sz w:val="22"/>
          <w:szCs w:val="22"/>
          <w:lang w:eastAsia="en-US"/>
        </w:rPr>
        <w:t>izvajalca pravočasno obveščal o vseh spremembah, ki so pomembna za izvajanje pogodbe,</w:t>
      </w:r>
    </w:p>
    <w:p w:rsidR="005E009E" w:rsidRDefault="001E2781" w:rsidP="00F208DE">
      <w:pPr>
        <w:widowControl w:val="0"/>
        <w:numPr>
          <w:ilvl w:val="0"/>
          <w:numId w:val="6"/>
        </w:numPr>
        <w:suppressAutoHyphens/>
        <w:overflowPunct w:val="0"/>
        <w:autoSpaceDE w:val="0"/>
        <w:autoSpaceDN w:val="0"/>
        <w:spacing w:line="276" w:lineRule="auto"/>
        <w:ind w:left="714" w:hanging="357"/>
        <w:jc w:val="both"/>
        <w:textAlignment w:val="baseline"/>
        <w:rPr>
          <w:sz w:val="22"/>
          <w:szCs w:val="22"/>
          <w:lang w:eastAsia="en-US"/>
        </w:rPr>
      </w:pPr>
      <w:r w:rsidRPr="001E2781">
        <w:rPr>
          <w:sz w:val="22"/>
          <w:szCs w:val="22"/>
          <w:lang w:eastAsia="en-US"/>
        </w:rPr>
        <w:t>pravočasno izpolnil fin</w:t>
      </w:r>
      <w:r w:rsidR="005E009E">
        <w:rPr>
          <w:sz w:val="22"/>
          <w:szCs w:val="22"/>
          <w:lang w:eastAsia="en-US"/>
        </w:rPr>
        <w:t>ančne obveznosti po tej pogodbi.</w:t>
      </w:r>
    </w:p>
    <w:p w:rsidR="008C12EF" w:rsidRDefault="008C12EF" w:rsidP="00DC46D2">
      <w:pPr>
        <w:widowControl w:val="0"/>
        <w:suppressAutoHyphens/>
        <w:overflowPunct w:val="0"/>
        <w:autoSpaceDE w:val="0"/>
        <w:autoSpaceDN w:val="0"/>
        <w:spacing w:line="276" w:lineRule="auto"/>
        <w:ind w:left="714"/>
        <w:jc w:val="both"/>
        <w:textAlignment w:val="baseline"/>
        <w:rPr>
          <w:sz w:val="22"/>
          <w:szCs w:val="22"/>
          <w:lang w:eastAsia="en-US"/>
        </w:rPr>
      </w:pPr>
    </w:p>
    <w:p w:rsidR="001E2781" w:rsidRPr="001E2781" w:rsidRDefault="001E2781" w:rsidP="00DF2E38">
      <w:pPr>
        <w:widowControl w:val="0"/>
        <w:numPr>
          <w:ilvl w:val="0"/>
          <w:numId w:val="1"/>
        </w:numPr>
        <w:suppressAutoHyphens/>
        <w:overflowPunct w:val="0"/>
        <w:autoSpaceDE w:val="0"/>
        <w:autoSpaceDN w:val="0"/>
        <w:spacing w:after="200" w:line="276" w:lineRule="auto"/>
        <w:jc w:val="center"/>
        <w:textAlignment w:val="baseline"/>
        <w:rPr>
          <w:sz w:val="22"/>
          <w:szCs w:val="22"/>
        </w:rPr>
      </w:pPr>
      <w:r w:rsidRPr="001E2781">
        <w:rPr>
          <w:sz w:val="22"/>
          <w:szCs w:val="22"/>
        </w:rPr>
        <w:t>člen</w:t>
      </w:r>
    </w:p>
    <w:p w:rsidR="001E2781" w:rsidRPr="001E2781" w:rsidRDefault="001E2781" w:rsidP="001E2781">
      <w:pPr>
        <w:jc w:val="both"/>
        <w:rPr>
          <w:sz w:val="22"/>
          <w:szCs w:val="22"/>
          <w:lang w:eastAsia="en-US"/>
        </w:rPr>
      </w:pPr>
      <w:r w:rsidRPr="001E2781">
        <w:rPr>
          <w:sz w:val="22"/>
          <w:szCs w:val="22"/>
          <w:lang w:eastAsia="en-US"/>
        </w:rPr>
        <w:t xml:space="preserve">Pooblaščena predstavnica naročnika je </w:t>
      </w:r>
      <w:r>
        <w:rPr>
          <w:sz w:val="22"/>
          <w:szCs w:val="22"/>
          <w:lang w:eastAsia="en-US"/>
        </w:rPr>
        <w:t>____________</w:t>
      </w:r>
      <w:r w:rsidRPr="001E2781">
        <w:rPr>
          <w:sz w:val="22"/>
          <w:szCs w:val="22"/>
          <w:lang w:eastAsia="en-US"/>
        </w:rPr>
        <w:t xml:space="preserve">, </w:t>
      </w:r>
      <w:r>
        <w:rPr>
          <w:sz w:val="22"/>
          <w:szCs w:val="22"/>
          <w:lang w:eastAsia="en-US"/>
        </w:rPr>
        <w:t>tel: __________________</w:t>
      </w:r>
    </w:p>
    <w:p w:rsidR="001E2781" w:rsidRPr="001E2781" w:rsidRDefault="001E2781" w:rsidP="001E2781">
      <w:pPr>
        <w:jc w:val="both"/>
        <w:rPr>
          <w:sz w:val="22"/>
          <w:szCs w:val="22"/>
          <w:lang w:eastAsia="en-US"/>
        </w:rPr>
      </w:pPr>
    </w:p>
    <w:p w:rsidR="001E2781" w:rsidRPr="001E2781" w:rsidRDefault="001E2781" w:rsidP="001E2781">
      <w:pPr>
        <w:jc w:val="both"/>
        <w:rPr>
          <w:sz w:val="22"/>
          <w:szCs w:val="22"/>
          <w:lang w:eastAsia="en-US"/>
        </w:rPr>
      </w:pPr>
      <w:r w:rsidRPr="001E2781">
        <w:rPr>
          <w:sz w:val="22"/>
          <w:szCs w:val="22"/>
          <w:lang w:eastAsia="en-US"/>
        </w:rPr>
        <w:t xml:space="preserve">Pooblaščeni predstavnik izvajalca je </w:t>
      </w:r>
      <w:r>
        <w:rPr>
          <w:sz w:val="22"/>
          <w:szCs w:val="22"/>
          <w:lang w:eastAsia="en-US"/>
        </w:rPr>
        <w:t>______________</w:t>
      </w:r>
      <w:r w:rsidRPr="001E2781">
        <w:rPr>
          <w:sz w:val="22"/>
          <w:szCs w:val="22"/>
          <w:lang w:eastAsia="en-US"/>
        </w:rPr>
        <w:t xml:space="preserve">, </w:t>
      </w:r>
      <w:r>
        <w:rPr>
          <w:sz w:val="22"/>
          <w:szCs w:val="22"/>
          <w:lang w:eastAsia="en-US"/>
        </w:rPr>
        <w:t>tel: _______________</w:t>
      </w:r>
      <w:r w:rsidRPr="001E2781">
        <w:rPr>
          <w:sz w:val="22"/>
          <w:szCs w:val="22"/>
          <w:lang w:eastAsia="en-US"/>
        </w:rPr>
        <w:t>.</w:t>
      </w:r>
    </w:p>
    <w:p w:rsidR="001E2781" w:rsidRPr="001E2781" w:rsidRDefault="001E2781" w:rsidP="001E2781">
      <w:pPr>
        <w:jc w:val="both"/>
        <w:rPr>
          <w:sz w:val="22"/>
          <w:szCs w:val="22"/>
          <w:lang w:eastAsia="en-US"/>
        </w:rPr>
      </w:pPr>
    </w:p>
    <w:p w:rsidR="005E009E" w:rsidRPr="001E2781" w:rsidRDefault="001E2781" w:rsidP="001E2781">
      <w:pPr>
        <w:jc w:val="both"/>
        <w:rPr>
          <w:sz w:val="22"/>
          <w:szCs w:val="22"/>
          <w:lang w:eastAsia="en-US"/>
        </w:rPr>
      </w:pPr>
      <w:r w:rsidRPr="001E2781">
        <w:rPr>
          <w:sz w:val="22"/>
          <w:szCs w:val="22"/>
          <w:lang w:eastAsia="en-US"/>
        </w:rPr>
        <w:t xml:space="preserve">Skrbnik pogodbe na strani naročnika je </w:t>
      </w:r>
      <w:r>
        <w:rPr>
          <w:sz w:val="22"/>
          <w:szCs w:val="22"/>
          <w:lang w:eastAsia="en-US"/>
        </w:rPr>
        <w:t>___________________.</w:t>
      </w:r>
    </w:p>
    <w:p w:rsidR="00F865B7" w:rsidRDefault="00F865B7" w:rsidP="001E2781">
      <w:pPr>
        <w:jc w:val="both"/>
        <w:rPr>
          <w:sz w:val="22"/>
          <w:szCs w:val="22"/>
        </w:rPr>
      </w:pPr>
    </w:p>
    <w:p w:rsidR="00475DA0" w:rsidRPr="001E2781" w:rsidRDefault="00475DA0" w:rsidP="001E2781">
      <w:pPr>
        <w:jc w:val="both"/>
        <w:rPr>
          <w:sz w:val="22"/>
          <w:szCs w:val="22"/>
        </w:rPr>
      </w:pPr>
    </w:p>
    <w:p w:rsidR="001E2781" w:rsidRDefault="00F865B7" w:rsidP="00DF2E38">
      <w:pPr>
        <w:widowControl w:val="0"/>
        <w:numPr>
          <w:ilvl w:val="0"/>
          <w:numId w:val="1"/>
        </w:numPr>
        <w:suppressAutoHyphens/>
        <w:overflowPunct w:val="0"/>
        <w:autoSpaceDE w:val="0"/>
        <w:autoSpaceDN w:val="0"/>
        <w:spacing w:after="200" w:line="276" w:lineRule="auto"/>
        <w:jc w:val="center"/>
        <w:textAlignment w:val="baseline"/>
        <w:rPr>
          <w:sz w:val="22"/>
          <w:szCs w:val="22"/>
        </w:rPr>
      </w:pPr>
      <w:r>
        <w:rPr>
          <w:sz w:val="22"/>
          <w:szCs w:val="22"/>
        </w:rPr>
        <w:t>č</w:t>
      </w:r>
      <w:r w:rsidR="001E2781" w:rsidRPr="001E2781">
        <w:rPr>
          <w:sz w:val="22"/>
          <w:szCs w:val="22"/>
        </w:rPr>
        <w:t>len</w:t>
      </w:r>
    </w:p>
    <w:p w:rsidR="001E2781" w:rsidRDefault="005E009E" w:rsidP="00F00356">
      <w:pPr>
        <w:jc w:val="both"/>
        <w:rPr>
          <w:sz w:val="22"/>
          <w:szCs w:val="22"/>
        </w:rPr>
      </w:pPr>
      <w:r w:rsidRPr="002E0453">
        <w:rPr>
          <w:sz w:val="22"/>
          <w:szCs w:val="22"/>
        </w:rPr>
        <w:t xml:space="preserve">Pogodba je sklenjena za čas </w:t>
      </w:r>
      <w:r>
        <w:rPr>
          <w:sz w:val="22"/>
          <w:szCs w:val="22"/>
        </w:rPr>
        <w:t>od ________ do _____________</w:t>
      </w:r>
      <w:r w:rsidRPr="002E0453">
        <w:rPr>
          <w:sz w:val="22"/>
          <w:szCs w:val="22"/>
        </w:rPr>
        <w:t xml:space="preserve"> in velja, ko jo p</w:t>
      </w:r>
      <w:r w:rsidR="00F00356">
        <w:rPr>
          <w:sz w:val="22"/>
          <w:szCs w:val="22"/>
        </w:rPr>
        <w:t>odpišeta obe pogodbeni stranki</w:t>
      </w:r>
      <w:bookmarkStart w:id="0" w:name="_GoBack"/>
      <w:bookmarkEnd w:id="0"/>
      <w:r w:rsidR="00060928">
        <w:rPr>
          <w:sz w:val="22"/>
          <w:szCs w:val="22"/>
        </w:rPr>
        <w:t>.</w:t>
      </w:r>
    </w:p>
    <w:p w:rsidR="00F865B7" w:rsidRDefault="00F865B7" w:rsidP="00F00356">
      <w:pPr>
        <w:jc w:val="both"/>
        <w:rPr>
          <w:sz w:val="22"/>
          <w:szCs w:val="22"/>
        </w:rPr>
      </w:pPr>
    </w:p>
    <w:p w:rsidR="001E2781" w:rsidRPr="001E2781" w:rsidRDefault="001E2781" w:rsidP="00DF2E38">
      <w:pPr>
        <w:widowControl w:val="0"/>
        <w:numPr>
          <w:ilvl w:val="0"/>
          <w:numId w:val="1"/>
        </w:numPr>
        <w:suppressAutoHyphens/>
        <w:overflowPunct w:val="0"/>
        <w:autoSpaceDE w:val="0"/>
        <w:autoSpaceDN w:val="0"/>
        <w:spacing w:after="200" w:line="276" w:lineRule="auto"/>
        <w:jc w:val="center"/>
        <w:textAlignment w:val="baseline"/>
        <w:rPr>
          <w:sz w:val="22"/>
          <w:szCs w:val="22"/>
        </w:rPr>
      </w:pPr>
      <w:r w:rsidRPr="001E2781">
        <w:rPr>
          <w:sz w:val="22"/>
          <w:szCs w:val="22"/>
        </w:rPr>
        <w:t>člen</w:t>
      </w:r>
    </w:p>
    <w:p w:rsidR="005E009E" w:rsidRDefault="005E009E" w:rsidP="005E009E">
      <w:pPr>
        <w:jc w:val="both"/>
        <w:rPr>
          <w:sz w:val="22"/>
          <w:szCs w:val="22"/>
          <w:lang w:eastAsia="en-US"/>
        </w:rPr>
      </w:pPr>
      <w:r w:rsidRPr="001E2781">
        <w:rPr>
          <w:sz w:val="22"/>
          <w:szCs w:val="22"/>
          <w:lang w:eastAsia="en-US"/>
        </w:rPr>
        <w:t>Morebitne spore iz te pogodbe bosta pogodbeni stranki reševali sporazumno, v kolikor pa to ne bo možno, je za reševanje pristojno sodišče v Ljubljani.</w:t>
      </w:r>
    </w:p>
    <w:p w:rsidR="00F865B7" w:rsidRDefault="00F865B7" w:rsidP="005E009E">
      <w:pPr>
        <w:jc w:val="both"/>
        <w:rPr>
          <w:sz w:val="22"/>
          <w:szCs w:val="22"/>
          <w:lang w:eastAsia="en-US"/>
        </w:rPr>
      </w:pPr>
    </w:p>
    <w:p w:rsidR="00475DA0" w:rsidRPr="001E2781" w:rsidRDefault="00475DA0" w:rsidP="005E009E">
      <w:pPr>
        <w:jc w:val="both"/>
        <w:rPr>
          <w:sz w:val="22"/>
          <w:szCs w:val="22"/>
          <w:lang w:eastAsia="en-US"/>
        </w:rPr>
      </w:pPr>
    </w:p>
    <w:p w:rsidR="001E2781" w:rsidRPr="001E2781" w:rsidRDefault="001E2781" w:rsidP="00DF2E38">
      <w:pPr>
        <w:widowControl w:val="0"/>
        <w:numPr>
          <w:ilvl w:val="0"/>
          <w:numId w:val="1"/>
        </w:numPr>
        <w:suppressAutoHyphens/>
        <w:overflowPunct w:val="0"/>
        <w:autoSpaceDE w:val="0"/>
        <w:autoSpaceDN w:val="0"/>
        <w:spacing w:after="200" w:line="276" w:lineRule="auto"/>
        <w:jc w:val="center"/>
        <w:textAlignment w:val="baseline"/>
        <w:rPr>
          <w:sz w:val="22"/>
          <w:szCs w:val="22"/>
        </w:rPr>
      </w:pPr>
      <w:r w:rsidRPr="001E2781">
        <w:rPr>
          <w:sz w:val="22"/>
          <w:szCs w:val="22"/>
        </w:rPr>
        <w:t>člen</w:t>
      </w:r>
    </w:p>
    <w:p w:rsidR="005E009E" w:rsidRDefault="001E2781" w:rsidP="003D3FC1">
      <w:pPr>
        <w:jc w:val="both"/>
        <w:rPr>
          <w:sz w:val="22"/>
          <w:szCs w:val="22"/>
          <w:lang w:eastAsia="en-US"/>
        </w:rPr>
      </w:pPr>
      <w:r w:rsidRPr="001E2781">
        <w:rPr>
          <w:sz w:val="22"/>
          <w:szCs w:val="22"/>
          <w:lang w:eastAsia="en-US"/>
        </w:rPr>
        <w:lastRenderedPageBreak/>
        <w:t>Pogodba je sestavljena v treh enakih izvodih, od katerih prejme naročnik dva izvoda, izvajalec pa en izvod.</w:t>
      </w:r>
    </w:p>
    <w:p w:rsidR="005E009E" w:rsidRDefault="005E009E" w:rsidP="003D3FC1">
      <w:pPr>
        <w:jc w:val="both"/>
        <w:rPr>
          <w:sz w:val="22"/>
          <w:szCs w:val="22"/>
        </w:rPr>
      </w:pPr>
    </w:p>
    <w:tbl>
      <w:tblPr>
        <w:tblW w:w="0" w:type="auto"/>
        <w:tblLook w:val="04A0" w:firstRow="1" w:lastRow="0" w:firstColumn="1" w:lastColumn="0" w:noHBand="0" w:noVBand="1"/>
      </w:tblPr>
      <w:tblGrid>
        <w:gridCol w:w="5211"/>
        <w:gridCol w:w="4001"/>
      </w:tblGrid>
      <w:tr w:rsidR="0067490E" w:rsidRPr="002E0453" w:rsidTr="004B0E3C">
        <w:tc>
          <w:tcPr>
            <w:tcW w:w="5211" w:type="dxa"/>
            <w:shd w:val="clear" w:color="auto" w:fill="auto"/>
          </w:tcPr>
          <w:p w:rsidR="00EF3947" w:rsidRPr="002E0453" w:rsidRDefault="00EF3947" w:rsidP="004B0E3C">
            <w:pPr>
              <w:jc w:val="both"/>
              <w:rPr>
                <w:sz w:val="22"/>
                <w:szCs w:val="22"/>
              </w:rPr>
            </w:pPr>
          </w:p>
          <w:p w:rsidR="0067490E" w:rsidRPr="002E0453" w:rsidRDefault="0067490E" w:rsidP="004B0E3C">
            <w:pPr>
              <w:jc w:val="both"/>
              <w:rPr>
                <w:sz w:val="22"/>
                <w:szCs w:val="22"/>
              </w:rPr>
            </w:pPr>
            <w:r w:rsidRPr="002E0453">
              <w:rPr>
                <w:sz w:val="22"/>
                <w:szCs w:val="22"/>
              </w:rPr>
              <w:t>Datum:</w:t>
            </w:r>
          </w:p>
        </w:tc>
        <w:tc>
          <w:tcPr>
            <w:tcW w:w="4001" w:type="dxa"/>
            <w:shd w:val="clear" w:color="auto" w:fill="auto"/>
          </w:tcPr>
          <w:p w:rsidR="00BC2057" w:rsidRDefault="0067490E" w:rsidP="004B0E3C">
            <w:pPr>
              <w:jc w:val="both"/>
              <w:rPr>
                <w:sz w:val="22"/>
                <w:szCs w:val="22"/>
              </w:rPr>
            </w:pPr>
            <w:r w:rsidRPr="002E0453">
              <w:rPr>
                <w:sz w:val="22"/>
                <w:szCs w:val="22"/>
              </w:rPr>
              <w:t xml:space="preserve">Številka: </w:t>
            </w:r>
            <w:r w:rsidR="00944EAF" w:rsidRPr="002E0453">
              <w:rPr>
                <w:sz w:val="22"/>
                <w:szCs w:val="22"/>
              </w:rPr>
              <w:t>430-</w:t>
            </w:r>
            <w:r w:rsidR="00EC6A12">
              <w:rPr>
                <w:sz w:val="22"/>
                <w:szCs w:val="22"/>
              </w:rPr>
              <w:t>381</w:t>
            </w:r>
            <w:r w:rsidRPr="002E0453">
              <w:rPr>
                <w:sz w:val="22"/>
                <w:szCs w:val="22"/>
              </w:rPr>
              <w:t>/201</w:t>
            </w:r>
            <w:r w:rsidR="0073142B">
              <w:rPr>
                <w:sz w:val="22"/>
                <w:szCs w:val="22"/>
              </w:rPr>
              <w:t>8</w:t>
            </w:r>
            <w:r w:rsidRPr="002E0453">
              <w:rPr>
                <w:sz w:val="22"/>
                <w:szCs w:val="22"/>
              </w:rPr>
              <w:t>-</w:t>
            </w:r>
            <w:r w:rsidR="001E2781">
              <w:rPr>
                <w:sz w:val="22"/>
                <w:szCs w:val="22"/>
              </w:rPr>
              <w:t>___</w:t>
            </w:r>
          </w:p>
          <w:p w:rsidR="0067490E" w:rsidRPr="002E0453" w:rsidRDefault="0067490E" w:rsidP="004B0E3C">
            <w:pPr>
              <w:jc w:val="both"/>
              <w:rPr>
                <w:sz w:val="22"/>
                <w:szCs w:val="22"/>
              </w:rPr>
            </w:pPr>
            <w:r w:rsidRPr="002E0453">
              <w:rPr>
                <w:sz w:val="22"/>
                <w:szCs w:val="22"/>
              </w:rPr>
              <w:t>Datum:</w:t>
            </w:r>
          </w:p>
          <w:p w:rsidR="0067490E" w:rsidRPr="002E0453" w:rsidRDefault="0067490E" w:rsidP="004B0E3C">
            <w:pPr>
              <w:jc w:val="both"/>
              <w:rPr>
                <w:sz w:val="22"/>
                <w:szCs w:val="22"/>
              </w:rPr>
            </w:pPr>
          </w:p>
        </w:tc>
      </w:tr>
      <w:tr w:rsidR="0067490E" w:rsidRPr="004B0E3C" w:rsidTr="004B0E3C">
        <w:tc>
          <w:tcPr>
            <w:tcW w:w="5211" w:type="dxa"/>
            <w:shd w:val="clear" w:color="auto" w:fill="auto"/>
          </w:tcPr>
          <w:p w:rsidR="0067490E" w:rsidRPr="004B0E3C" w:rsidRDefault="0067490E" w:rsidP="004B0E3C">
            <w:pPr>
              <w:jc w:val="both"/>
              <w:rPr>
                <w:b/>
                <w:sz w:val="22"/>
              </w:rPr>
            </w:pPr>
            <w:r w:rsidRPr="004B0E3C">
              <w:rPr>
                <w:b/>
                <w:sz w:val="22"/>
              </w:rPr>
              <w:t>Izvajalec:</w:t>
            </w:r>
          </w:p>
        </w:tc>
        <w:tc>
          <w:tcPr>
            <w:tcW w:w="4001" w:type="dxa"/>
            <w:shd w:val="clear" w:color="auto" w:fill="auto"/>
          </w:tcPr>
          <w:p w:rsidR="0067490E" w:rsidRPr="004B0E3C" w:rsidRDefault="0067490E" w:rsidP="004B0E3C">
            <w:pPr>
              <w:jc w:val="both"/>
              <w:rPr>
                <w:b/>
                <w:sz w:val="22"/>
              </w:rPr>
            </w:pPr>
            <w:r w:rsidRPr="004B0E3C">
              <w:rPr>
                <w:b/>
                <w:sz w:val="22"/>
              </w:rPr>
              <w:t>Naročnik:</w:t>
            </w:r>
          </w:p>
        </w:tc>
      </w:tr>
      <w:tr w:rsidR="0067490E" w:rsidRPr="004B0E3C" w:rsidTr="004B0E3C">
        <w:tc>
          <w:tcPr>
            <w:tcW w:w="5211" w:type="dxa"/>
            <w:shd w:val="clear" w:color="auto" w:fill="auto"/>
          </w:tcPr>
          <w:p w:rsidR="0067490E" w:rsidRPr="004B0E3C" w:rsidRDefault="001E2781" w:rsidP="0038585F">
            <w:pPr>
              <w:jc w:val="both"/>
              <w:rPr>
                <w:sz w:val="22"/>
              </w:rPr>
            </w:pPr>
            <w:r>
              <w:rPr>
                <w:b/>
                <w:sz w:val="22"/>
              </w:rPr>
              <w:t>______________</w:t>
            </w:r>
          </w:p>
        </w:tc>
        <w:tc>
          <w:tcPr>
            <w:tcW w:w="4001" w:type="dxa"/>
            <w:shd w:val="clear" w:color="auto" w:fill="auto"/>
          </w:tcPr>
          <w:p w:rsidR="0067490E" w:rsidRPr="004B0E3C" w:rsidRDefault="0067490E" w:rsidP="004B0E3C">
            <w:pPr>
              <w:jc w:val="both"/>
              <w:rPr>
                <w:sz w:val="22"/>
              </w:rPr>
            </w:pPr>
            <w:r w:rsidRPr="004B0E3C">
              <w:rPr>
                <w:b/>
                <w:sz w:val="22"/>
              </w:rPr>
              <w:t>Agencija Republike Slovenije za javnopravne evidence in storitve</w:t>
            </w:r>
          </w:p>
        </w:tc>
      </w:tr>
      <w:tr w:rsidR="0067490E" w:rsidRPr="004B0E3C" w:rsidTr="00F00356">
        <w:trPr>
          <w:trHeight w:val="1854"/>
        </w:trPr>
        <w:tc>
          <w:tcPr>
            <w:tcW w:w="5211" w:type="dxa"/>
            <w:shd w:val="clear" w:color="auto" w:fill="auto"/>
          </w:tcPr>
          <w:p w:rsidR="0067490E" w:rsidRDefault="0067490E" w:rsidP="004B0E3C">
            <w:pPr>
              <w:jc w:val="both"/>
              <w:rPr>
                <w:b/>
                <w:sz w:val="22"/>
              </w:rPr>
            </w:pPr>
          </w:p>
          <w:p w:rsidR="0038585F" w:rsidRPr="00132CDC" w:rsidRDefault="0038585F" w:rsidP="004B0E3C">
            <w:pPr>
              <w:jc w:val="both"/>
              <w:rPr>
                <w:sz w:val="22"/>
              </w:rPr>
            </w:pPr>
          </w:p>
          <w:p w:rsidR="0067490E" w:rsidRPr="004B0E3C" w:rsidRDefault="0067490E" w:rsidP="00FE02C0">
            <w:pPr>
              <w:jc w:val="both"/>
              <w:rPr>
                <w:sz w:val="22"/>
              </w:rPr>
            </w:pPr>
          </w:p>
        </w:tc>
        <w:tc>
          <w:tcPr>
            <w:tcW w:w="4001" w:type="dxa"/>
            <w:shd w:val="clear" w:color="auto" w:fill="auto"/>
          </w:tcPr>
          <w:p w:rsidR="0038585F" w:rsidRPr="00132CDC" w:rsidRDefault="0038585F" w:rsidP="004B0E3C">
            <w:pPr>
              <w:jc w:val="both"/>
              <w:rPr>
                <w:sz w:val="22"/>
              </w:rPr>
            </w:pPr>
          </w:p>
          <w:p w:rsidR="0067490E" w:rsidRPr="00132CDC" w:rsidRDefault="0067490E" w:rsidP="004B0E3C">
            <w:pPr>
              <w:jc w:val="both"/>
              <w:rPr>
                <w:sz w:val="22"/>
              </w:rPr>
            </w:pPr>
            <w:r w:rsidRPr="00132CDC">
              <w:rPr>
                <w:sz w:val="22"/>
              </w:rPr>
              <w:t xml:space="preserve">mag. </w:t>
            </w:r>
            <w:r w:rsidR="0038585F" w:rsidRPr="00132CDC">
              <w:rPr>
                <w:sz w:val="22"/>
              </w:rPr>
              <w:t>Mojca Kunšek</w:t>
            </w:r>
            <w:r w:rsidRPr="00132CDC">
              <w:rPr>
                <w:sz w:val="22"/>
              </w:rPr>
              <w:t>,</w:t>
            </w:r>
          </w:p>
          <w:p w:rsidR="00BB377D" w:rsidRPr="004B0E3C" w:rsidRDefault="0067490E" w:rsidP="00F00356">
            <w:pPr>
              <w:jc w:val="both"/>
              <w:rPr>
                <w:sz w:val="22"/>
              </w:rPr>
            </w:pPr>
            <w:r w:rsidRPr="00132CDC">
              <w:rPr>
                <w:sz w:val="22"/>
              </w:rPr>
              <w:t>direktorica</w:t>
            </w:r>
          </w:p>
        </w:tc>
      </w:tr>
    </w:tbl>
    <w:p w:rsidR="00F009CB" w:rsidRPr="00060928" w:rsidRDefault="00F009CB" w:rsidP="00F00356">
      <w:pPr>
        <w:rPr>
          <w:sz w:val="22"/>
          <w:szCs w:val="22"/>
          <w:lang w:eastAsia="en-US"/>
        </w:rPr>
      </w:pPr>
    </w:p>
    <w:sectPr w:rsidR="00F009CB" w:rsidRPr="000609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22" w:rsidRDefault="00C66722" w:rsidP="008B7466">
      <w:r>
        <w:separator/>
      </w:r>
    </w:p>
  </w:endnote>
  <w:endnote w:type="continuationSeparator" w:id="0">
    <w:p w:rsidR="00C66722" w:rsidRDefault="00C66722" w:rsidP="008B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98" w:rsidRDefault="00C02F9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98" w:rsidRDefault="00C02F9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98" w:rsidRDefault="00C02F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22" w:rsidRDefault="00C66722" w:rsidP="008B7466">
      <w:r>
        <w:separator/>
      </w:r>
    </w:p>
  </w:footnote>
  <w:footnote w:type="continuationSeparator" w:id="0">
    <w:p w:rsidR="00C66722" w:rsidRDefault="00C66722" w:rsidP="008B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98" w:rsidRDefault="00C02F9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A8" w:rsidRPr="00C02F98" w:rsidRDefault="00D148A8" w:rsidP="00C02F9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98" w:rsidRDefault="00C02F9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0C4"/>
    <w:multiLevelType w:val="hybridMultilevel"/>
    <w:tmpl w:val="535676C0"/>
    <w:lvl w:ilvl="0" w:tplc="FB28F8BE">
      <w:start w:val="1"/>
      <w:numFmt w:val="lowerLetter"/>
      <w:lvlText w:val="%1)"/>
      <w:lvlJc w:val="left"/>
      <w:pPr>
        <w:ind w:left="420" w:hanging="4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EB602C6"/>
    <w:multiLevelType w:val="hybridMultilevel"/>
    <w:tmpl w:val="407AF03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198718C1"/>
    <w:multiLevelType w:val="hybridMultilevel"/>
    <w:tmpl w:val="05B89CD4"/>
    <w:lvl w:ilvl="0" w:tplc="1E78594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802638"/>
    <w:multiLevelType w:val="hybridMultilevel"/>
    <w:tmpl w:val="A4BA23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1C4DE2"/>
    <w:multiLevelType w:val="hybridMultilevel"/>
    <w:tmpl w:val="5F74628C"/>
    <w:lvl w:ilvl="0" w:tplc="2890A00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5613EAF"/>
    <w:multiLevelType w:val="hybridMultilevel"/>
    <w:tmpl w:val="46709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00B511A"/>
    <w:multiLevelType w:val="multilevel"/>
    <w:tmpl w:val="44282636"/>
    <w:styleLink w:val="WWNum6"/>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A3C4AAD"/>
    <w:multiLevelType w:val="hybridMultilevel"/>
    <w:tmpl w:val="DBC0DAA4"/>
    <w:lvl w:ilvl="0" w:tplc="04240001">
      <w:start w:val="1"/>
      <w:numFmt w:val="bullet"/>
      <w:lvlText w:val=""/>
      <w:lvlJc w:val="left"/>
      <w:pPr>
        <w:tabs>
          <w:tab w:val="num" w:pos="720"/>
        </w:tabs>
        <w:ind w:left="720" w:hanging="360"/>
      </w:pPr>
      <w:rPr>
        <w:rFonts w:ascii="Symbol" w:hAnsi="Symbol" w:hint="default"/>
      </w:rPr>
    </w:lvl>
    <w:lvl w:ilvl="1" w:tplc="198A3B5C">
      <w:start w:val="3"/>
      <w:numFmt w:val="lowerLetter"/>
      <w:lvlText w:val="%2)"/>
      <w:lvlJc w:val="left"/>
      <w:pPr>
        <w:tabs>
          <w:tab w:val="num" w:pos="1440"/>
        </w:tabs>
        <w:ind w:left="1440" w:hanging="360"/>
      </w:pPr>
      <w:rPr>
        <w:rFonts w:hint="default"/>
      </w:rPr>
    </w:lvl>
    <w:lvl w:ilvl="2" w:tplc="DCA091AE">
      <w:numFmt w:val="bullet"/>
      <w:lvlText w:val="–"/>
      <w:lvlJc w:val="left"/>
      <w:pPr>
        <w:ind w:left="2340" w:hanging="360"/>
      </w:pPr>
      <w:rPr>
        <w:rFonts w:ascii="Arial" w:eastAsia="Times New Roman" w:hAnsi="Arial" w:cs="Arial" w:hint="default"/>
      </w:rPr>
    </w:lvl>
    <w:lvl w:ilvl="3" w:tplc="F33E4FF4">
      <w:start w:val="5"/>
      <w:numFmt w:val="decimal"/>
      <w:lvlText w:val="%4."/>
      <w:lvlJc w:val="left"/>
      <w:pPr>
        <w:tabs>
          <w:tab w:val="num" w:pos="2880"/>
        </w:tabs>
        <w:ind w:left="2880" w:hanging="360"/>
      </w:pPr>
      <w:rPr>
        <w:rFonts w:hint="default"/>
      </w:rPr>
    </w:lvl>
    <w:lvl w:ilvl="4" w:tplc="451232EC">
      <w:start w:val="5"/>
      <w:numFmt w:val="decimal"/>
      <w:lvlText w:val="%5"/>
      <w:lvlJc w:val="left"/>
      <w:pPr>
        <w:tabs>
          <w:tab w:val="num" w:pos="540"/>
        </w:tabs>
        <w:ind w:left="54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6D326262"/>
    <w:multiLevelType w:val="hybridMultilevel"/>
    <w:tmpl w:val="22A0DF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F3A213F"/>
    <w:multiLevelType w:val="hybridMultilevel"/>
    <w:tmpl w:val="6624F86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0"/>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D8"/>
    <w:rsid w:val="00000041"/>
    <w:rsid w:val="00001E3E"/>
    <w:rsid w:val="00005C1C"/>
    <w:rsid w:val="00005F50"/>
    <w:rsid w:val="0001124C"/>
    <w:rsid w:val="000158E4"/>
    <w:rsid w:val="00016636"/>
    <w:rsid w:val="000236EB"/>
    <w:rsid w:val="0002704C"/>
    <w:rsid w:val="00030101"/>
    <w:rsid w:val="000327D0"/>
    <w:rsid w:val="00035864"/>
    <w:rsid w:val="0003599D"/>
    <w:rsid w:val="00035A86"/>
    <w:rsid w:val="00035BEF"/>
    <w:rsid w:val="000429BE"/>
    <w:rsid w:val="0004386B"/>
    <w:rsid w:val="0004528D"/>
    <w:rsid w:val="00051616"/>
    <w:rsid w:val="00052704"/>
    <w:rsid w:val="000530CF"/>
    <w:rsid w:val="000540E1"/>
    <w:rsid w:val="00057EFD"/>
    <w:rsid w:val="00060928"/>
    <w:rsid w:val="000633F4"/>
    <w:rsid w:val="00071309"/>
    <w:rsid w:val="00071AF6"/>
    <w:rsid w:val="00076030"/>
    <w:rsid w:val="000772B4"/>
    <w:rsid w:val="00084F07"/>
    <w:rsid w:val="00085A7E"/>
    <w:rsid w:val="000862EF"/>
    <w:rsid w:val="000870DB"/>
    <w:rsid w:val="00090131"/>
    <w:rsid w:val="000963C8"/>
    <w:rsid w:val="00096ED8"/>
    <w:rsid w:val="0009772F"/>
    <w:rsid w:val="000A3842"/>
    <w:rsid w:val="000B063D"/>
    <w:rsid w:val="000B7147"/>
    <w:rsid w:val="000C0662"/>
    <w:rsid w:val="000C3C33"/>
    <w:rsid w:val="000C44B1"/>
    <w:rsid w:val="000C48DF"/>
    <w:rsid w:val="000C589F"/>
    <w:rsid w:val="000C6F00"/>
    <w:rsid w:val="000C7FDE"/>
    <w:rsid w:val="000D5B4E"/>
    <w:rsid w:val="000D6CF3"/>
    <w:rsid w:val="000E137F"/>
    <w:rsid w:val="000E7F5A"/>
    <w:rsid w:val="000F254F"/>
    <w:rsid w:val="000F484F"/>
    <w:rsid w:val="000F5163"/>
    <w:rsid w:val="000F5F54"/>
    <w:rsid w:val="00100614"/>
    <w:rsid w:val="00100F65"/>
    <w:rsid w:val="00102896"/>
    <w:rsid w:val="00104925"/>
    <w:rsid w:val="00105CC1"/>
    <w:rsid w:val="00105FA2"/>
    <w:rsid w:val="00114E12"/>
    <w:rsid w:val="00117BF2"/>
    <w:rsid w:val="00120181"/>
    <w:rsid w:val="00121048"/>
    <w:rsid w:val="001223D4"/>
    <w:rsid w:val="00122B2F"/>
    <w:rsid w:val="00132CDC"/>
    <w:rsid w:val="001330DD"/>
    <w:rsid w:val="0013318F"/>
    <w:rsid w:val="001349A1"/>
    <w:rsid w:val="001358A8"/>
    <w:rsid w:val="0013627C"/>
    <w:rsid w:val="00137630"/>
    <w:rsid w:val="00141D19"/>
    <w:rsid w:val="001477C2"/>
    <w:rsid w:val="0015058B"/>
    <w:rsid w:val="00160172"/>
    <w:rsid w:val="00161AD0"/>
    <w:rsid w:val="00162463"/>
    <w:rsid w:val="00164E9E"/>
    <w:rsid w:val="00165132"/>
    <w:rsid w:val="00166826"/>
    <w:rsid w:val="001700C6"/>
    <w:rsid w:val="00170CB4"/>
    <w:rsid w:val="00171E1E"/>
    <w:rsid w:val="0017341D"/>
    <w:rsid w:val="00173931"/>
    <w:rsid w:val="001740C4"/>
    <w:rsid w:val="001760DF"/>
    <w:rsid w:val="00177631"/>
    <w:rsid w:val="001814EC"/>
    <w:rsid w:val="00184949"/>
    <w:rsid w:val="00186279"/>
    <w:rsid w:val="001916EB"/>
    <w:rsid w:val="00195FE9"/>
    <w:rsid w:val="00196998"/>
    <w:rsid w:val="001A1EF5"/>
    <w:rsid w:val="001A30AA"/>
    <w:rsid w:val="001A472E"/>
    <w:rsid w:val="001A6D10"/>
    <w:rsid w:val="001A750D"/>
    <w:rsid w:val="001B305C"/>
    <w:rsid w:val="001B3633"/>
    <w:rsid w:val="001B4E5D"/>
    <w:rsid w:val="001B69E2"/>
    <w:rsid w:val="001C07A5"/>
    <w:rsid w:val="001C09A7"/>
    <w:rsid w:val="001C591F"/>
    <w:rsid w:val="001C6875"/>
    <w:rsid w:val="001C7FBD"/>
    <w:rsid w:val="001D2BE2"/>
    <w:rsid w:val="001D2FB9"/>
    <w:rsid w:val="001D31F8"/>
    <w:rsid w:val="001D398E"/>
    <w:rsid w:val="001D431C"/>
    <w:rsid w:val="001D5C4A"/>
    <w:rsid w:val="001E1DA0"/>
    <w:rsid w:val="001E2781"/>
    <w:rsid w:val="001E5D18"/>
    <w:rsid w:val="001E663A"/>
    <w:rsid w:val="001E6712"/>
    <w:rsid w:val="001E6D2C"/>
    <w:rsid w:val="001F0A19"/>
    <w:rsid w:val="001F1C68"/>
    <w:rsid w:val="001F1E22"/>
    <w:rsid w:val="001F232F"/>
    <w:rsid w:val="001F640C"/>
    <w:rsid w:val="001F6772"/>
    <w:rsid w:val="002011B7"/>
    <w:rsid w:val="0020423F"/>
    <w:rsid w:val="00206001"/>
    <w:rsid w:val="00213A6D"/>
    <w:rsid w:val="002157A1"/>
    <w:rsid w:val="002215A0"/>
    <w:rsid w:val="00226033"/>
    <w:rsid w:val="00237553"/>
    <w:rsid w:val="00253D97"/>
    <w:rsid w:val="00255675"/>
    <w:rsid w:val="0026023D"/>
    <w:rsid w:val="0026319A"/>
    <w:rsid w:val="00264499"/>
    <w:rsid w:val="002712AE"/>
    <w:rsid w:val="00272F7F"/>
    <w:rsid w:val="00273EC0"/>
    <w:rsid w:val="00274DD0"/>
    <w:rsid w:val="0027671D"/>
    <w:rsid w:val="002816CB"/>
    <w:rsid w:val="00281C2E"/>
    <w:rsid w:val="002820E7"/>
    <w:rsid w:val="00282DA7"/>
    <w:rsid w:val="00286F0E"/>
    <w:rsid w:val="0028721A"/>
    <w:rsid w:val="002872B8"/>
    <w:rsid w:val="0029369D"/>
    <w:rsid w:val="00294EAA"/>
    <w:rsid w:val="00295E87"/>
    <w:rsid w:val="00296293"/>
    <w:rsid w:val="002A08C4"/>
    <w:rsid w:val="002A2292"/>
    <w:rsid w:val="002A6F34"/>
    <w:rsid w:val="002A741E"/>
    <w:rsid w:val="002B0695"/>
    <w:rsid w:val="002B293D"/>
    <w:rsid w:val="002B2BD8"/>
    <w:rsid w:val="002B517C"/>
    <w:rsid w:val="002B538B"/>
    <w:rsid w:val="002B6D30"/>
    <w:rsid w:val="002C1714"/>
    <w:rsid w:val="002C1996"/>
    <w:rsid w:val="002C1D6F"/>
    <w:rsid w:val="002C2A2E"/>
    <w:rsid w:val="002C2FE9"/>
    <w:rsid w:val="002C4339"/>
    <w:rsid w:val="002C4478"/>
    <w:rsid w:val="002C629D"/>
    <w:rsid w:val="002C671A"/>
    <w:rsid w:val="002C6CBD"/>
    <w:rsid w:val="002D234D"/>
    <w:rsid w:val="002D3831"/>
    <w:rsid w:val="002D3B65"/>
    <w:rsid w:val="002D4E69"/>
    <w:rsid w:val="002D733F"/>
    <w:rsid w:val="002D7701"/>
    <w:rsid w:val="002E0453"/>
    <w:rsid w:val="002E16E5"/>
    <w:rsid w:val="002E1DC3"/>
    <w:rsid w:val="002E5E8D"/>
    <w:rsid w:val="002E6ECB"/>
    <w:rsid w:val="002F0DB8"/>
    <w:rsid w:val="002F33BC"/>
    <w:rsid w:val="002F42B9"/>
    <w:rsid w:val="00300D64"/>
    <w:rsid w:val="0030249F"/>
    <w:rsid w:val="00302BD7"/>
    <w:rsid w:val="0030777C"/>
    <w:rsid w:val="00310C71"/>
    <w:rsid w:val="00311828"/>
    <w:rsid w:val="00315E7C"/>
    <w:rsid w:val="00317A78"/>
    <w:rsid w:val="0032068C"/>
    <w:rsid w:val="003238D9"/>
    <w:rsid w:val="00324323"/>
    <w:rsid w:val="00324468"/>
    <w:rsid w:val="003279CE"/>
    <w:rsid w:val="00340C88"/>
    <w:rsid w:val="0034244E"/>
    <w:rsid w:val="003510C6"/>
    <w:rsid w:val="00352B7F"/>
    <w:rsid w:val="00353A06"/>
    <w:rsid w:val="00356CC7"/>
    <w:rsid w:val="00356FCF"/>
    <w:rsid w:val="003632DC"/>
    <w:rsid w:val="00366FA3"/>
    <w:rsid w:val="00367245"/>
    <w:rsid w:val="00376383"/>
    <w:rsid w:val="0038585F"/>
    <w:rsid w:val="00390571"/>
    <w:rsid w:val="003943CE"/>
    <w:rsid w:val="00394494"/>
    <w:rsid w:val="003A0145"/>
    <w:rsid w:val="003A32ED"/>
    <w:rsid w:val="003A33B4"/>
    <w:rsid w:val="003A343F"/>
    <w:rsid w:val="003A5941"/>
    <w:rsid w:val="003A7DD7"/>
    <w:rsid w:val="003A7E34"/>
    <w:rsid w:val="003B336D"/>
    <w:rsid w:val="003B4093"/>
    <w:rsid w:val="003C0102"/>
    <w:rsid w:val="003C028A"/>
    <w:rsid w:val="003D3FC1"/>
    <w:rsid w:val="003D4CD8"/>
    <w:rsid w:val="003D5557"/>
    <w:rsid w:val="003D6D41"/>
    <w:rsid w:val="003E07C5"/>
    <w:rsid w:val="003E0849"/>
    <w:rsid w:val="003E256C"/>
    <w:rsid w:val="003E4584"/>
    <w:rsid w:val="003E5E7F"/>
    <w:rsid w:val="003E7EBE"/>
    <w:rsid w:val="003F0208"/>
    <w:rsid w:val="003F424B"/>
    <w:rsid w:val="003F6D36"/>
    <w:rsid w:val="003F7DE2"/>
    <w:rsid w:val="0040222E"/>
    <w:rsid w:val="0040711E"/>
    <w:rsid w:val="004071D0"/>
    <w:rsid w:val="0041021D"/>
    <w:rsid w:val="00415A5D"/>
    <w:rsid w:val="004161D6"/>
    <w:rsid w:val="00420EDD"/>
    <w:rsid w:val="00424717"/>
    <w:rsid w:val="0043100C"/>
    <w:rsid w:val="004314BA"/>
    <w:rsid w:val="004329C9"/>
    <w:rsid w:val="00432EE3"/>
    <w:rsid w:val="00435617"/>
    <w:rsid w:val="00437AA7"/>
    <w:rsid w:val="0044080A"/>
    <w:rsid w:val="004437B6"/>
    <w:rsid w:val="0044712E"/>
    <w:rsid w:val="004509D5"/>
    <w:rsid w:val="00451999"/>
    <w:rsid w:val="00452632"/>
    <w:rsid w:val="00454831"/>
    <w:rsid w:val="00455586"/>
    <w:rsid w:val="004579C9"/>
    <w:rsid w:val="00461B19"/>
    <w:rsid w:val="004664D1"/>
    <w:rsid w:val="00472126"/>
    <w:rsid w:val="00475DA0"/>
    <w:rsid w:val="00485EAE"/>
    <w:rsid w:val="004875F6"/>
    <w:rsid w:val="00490349"/>
    <w:rsid w:val="00494762"/>
    <w:rsid w:val="004A0042"/>
    <w:rsid w:val="004A398D"/>
    <w:rsid w:val="004A4508"/>
    <w:rsid w:val="004A5EC3"/>
    <w:rsid w:val="004B0E3C"/>
    <w:rsid w:val="004B1A3E"/>
    <w:rsid w:val="004B21FC"/>
    <w:rsid w:val="004B7AA8"/>
    <w:rsid w:val="004C1FE9"/>
    <w:rsid w:val="004C302D"/>
    <w:rsid w:val="004C654F"/>
    <w:rsid w:val="004D0CEE"/>
    <w:rsid w:val="004D3C3B"/>
    <w:rsid w:val="004D6BEB"/>
    <w:rsid w:val="004D7BD3"/>
    <w:rsid w:val="004E3BF4"/>
    <w:rsid w:val="004E4517"/>
    <w:rsid w:val="004E5B55"/>
    <w:rsid w:val="004E614D"/>
    <w:rsid w:val="004E66E0"/>
    <w:rsid w:val="004E6B59"/>
    <w:rsid w:val="004F1C85"/>
    <w:rsid w:val="00502456"/>
    <w:rsid w:val="005033AE"/>
    <w:rsid w:val="00507152"/>
    <w:rsid w:val="005130D9"/>
    <w:rsid w:val="00513866"/>
    <w:rsid w:val="00514057"/>
    <w:rsid w:val="00514F6C"/>
    <w:rsid w:val="00517042"/>
    <w:rsid w:val="0052052B"/>
    <w:rsid w:val="005230FF"/>
    <w:rsid w:val="0053391C"/>
    <w:rsid w:val="005341E6"/>
    <w:rsid w:val="0053437B"/>
    <w:rsid w:val="0053475D"/>
    <w:rsid w:val="00542638"/>
    <w:rsid w:val="005432B9"/>
    <w:rsid w:val="00545ADA"/>
    <w:rsid w:val="00546C3D"/>
    <w:rsid w:val="0055009F"/>
    <w:rsid w:val="00553861"/>
    <w:rsid w:val="00554FF0"/>
    <w:rsid w:val="005551A9"/>
    <w:rsid w:val="0056037D"/>
    <w:rsid w:val="00561869"/>
    <w:rsid w:val="005633E1"/>
    <w:rsid w:val="00563969"/>
    <w:rsid w:val="005648F3"/>
    <w:rsid w:val="0056675F"/>
    <w:rsid w:val="00567ED2"/>
    <w:rsid w:val="0057311F"/>
    <w:rsid w:val="005741C2"/>
    <w:rsid w:val="005749FB"/>
    <w:rsid w:val="00576ADA"/>
    <w:rsid w:val="00577EBB"/>
    <w:rsid w:val="0058107B"/>
    <w:rsid w:val="005821D0"/>
    <w:rsid w:val="00585493"/>
    <w:rsid w:val="0058773E"/>
    <w:rsid w:val="00594082"/>
    <w:rsid w:val="00597E8E"/>
    <w:rsid w:val="005A6B16"/>
    <w:rsid w:val="005B678E"/>
    <w:rsid w:val="005C411A"/>
    <w:rsid w:val="005C5FF2"/>
    <w:rsid w:val="005C6973"/>
    <w:rsid w:val="005D0B19"/>
    <w:rsid w:val="005D0EF9"/>
    <w:rsid w:val="005D184C"/>
    <w:rsid w:val="005D367B"/>
    <w:rsid w:val="005D7195"/>
    <w:rsid w:val="005E009E"/>
    <w:rsid w:val="005E3CEE"/>
    <w:rsid w:val="005E41AD"/>
    <w:rsid w:val="005F32D6"/>
    <w:rsid w:val="005F6759"/>
    <w:rsid w:val="00603046"/>
    <w:rsid w:val="0061110F"/>
    <w:rsid w:val="00612887"/>
    <w:rsid w:val="00612E09"/>
    <w:rsid w:val="006131B4"/>
    <w:rsid w:val="006175EC"/>
    <w:rsid w:val="00623563"/>
    <w:rsid w:val="00627362"/>
    <w:rsid w:val="00635CDE"/>
    <w:rsid w:val="00640A4C"/>
    <w:rsid w:val="00641A69"/>
    <w:rsid w:val="006427A7"/>
    <w:rsid w:val="00643914"/>
    <w:rsid w:val="00651D0F"/>
    <w:rsid w:val="00652001"/>
    <w:rsid w:val="006521A8"/>
    <w:rsid w:val="0065481D"/>
    <w:rsid w:val="006548BA"/>
    <w:rsid w:val="006600B5"/>
    <w:rsid w:val="00662B2C"/>
    <w:rsid w:val="00662BC1"/>
    <w:rsid w:val="006632BC"/>
    <w:rsid w:val="00665B0F"/>
    <w:rsid w:val="00670087"/>
    <w:rsid w:val="00671E72"/>
    <w:rsid w:val="0067490E"/>
    <w:rsid w:val="006753F3"/>
    <w:rsid w:val="0067575C"/>
    <w:rsid w:val="00680FD4"/>
    <w:rsid w:val="006935B7"/>
    <w:rsid w:val="00696C89"/>
    <w:rsid w:val="00696F77"/>
    <w:rsid w:val="006A0410"/>
    <w:rsid w:val="006A2035"/>
    <w:rsid w:val="006A2462"/>
    <w:rsid w:val="006B0A31"/>
    <w:rsid w:val="006B1BFF"/>
    <w:rsid w:val="006B20C3"/>
    <w:rsid w:val="006B2220"/>
    <w:rsid w:val="006B40EA"/>
    <w:rsid w:val="006B63E3"/>
    <w:rsid w:val="006B7C96"/>
    <w:rsid w:val="006C16C0"/>
    <w:rsid w:val="006C3832"/>
    <w:rsid w:val="006C4021"/>
    <w:rsid w:val="006C4774"/>
    <w:rsid w:val="006C5429"/>
    <w:rsid w:val="006C75C4"/>
    <w:rsid w:val="006D1063"/>
    <w:rsid w:val="006D4AD0"/>
    <w:rsid w:val="006D578B"/>
    <w:rsid w:val="006D725E"/>
    <w:rsid w:val="006D7B8E"/>
    <w:rsid w:val="006E0104"/>
    <w:rsid w:val="006E2CF9"/>
    <w:rsid w:val="006E3688"/>
    <w:rsid w:val="006E777C"/>
    <w:rsid w:val="006F688F"/>
    <w:rsid w:val="007003DF"/>
    <w:rsid w:val="007005ED"/>
    <w:rsid w:val="00702036"/>
    <w:rsid w:val="00707319"/>
    <w:rsid w:val="007107B4"/>
    <w:rsid w:val="00710F22"/>
    <w:rsid w:val="007116CF"/>
    <w:rsid w:val="00711BA1"/>
    <w:rsid w:val="0071264D"/>
    <w:rsid w:val="007170F8"/>
    <w:rsid w:val="00717C92"/>
    <w:rsid w:val="00723C76"/>
    <w:rsid w:val="00723ECA"/>
    <w:rsid w:val="00726E48"/>
    <w:rsid w:val="00727603"/>
    <w:rsid w:val="0073142B"/>
    <w:rsid w:val="007317F3"/>
    <w:rsid w:val="00733A5E"/>
    <w:rsid w:val="007341A1"/>
    <w:rsid w:val="00734C97"/>
    <w:rsid w:val="00737E72"/>
    <w:rsid w:val="007440AE"/>
    <w:rsid w:val="0074468F"/>
    <w:rsid w:val="00746BCC"/>
    <w:rsid w:val="00747992"/>
    <w:rsid w:val="007500EB"/>
    <w:rsid w:val="0075235A"/>
    <w:rsid w:val="00753FB1"/>
    <w:rsid w:val="007541D2"/>
    <w:rsid w:val="007569D4"/>
    <w:rsid w:val="00757714"/>
    <w:rsid w:val="00761058"/>
    <w:rsid w:val="00761431"/>
    <w:rsid w:val="00763348"/>
    <w:rsid w:val="00764D5B"/>
    <w:rsid w:val="0076624F"/>
    <w:rsid w:val="00771043"/>
    <w:rsid w:val="00777BF8"/>
    <w:rsid w:val="00777EEB"/>
    <w:rsid w:val="00781B73"/>
    <w:rsid w:val="00795A7D"/>
    <w:rsid w:val="007A0636"/>
    <w:rsid w:val="007A1967"/>
    <w:rsid w:val="007A3FB8"/>
    <w:rsid w:val="007A7FC7"/>
    <w:rsid w:val="007B0029"/>
    <w:rsid w:val="007B1145"/>
    <w:rsid w:val="007B57EC"/>
    <w:rsid w:val="007B58C1"/>
    <w:rsid w:val="007B5B77"/>
    <w:rsid w:val="007C0550"/>
    <w:rsid w:val="007C20C3"/>
    <w:rsid w:val="007C33A6"/>
    <w:rsid w:val="007C35F5"/>
    <w:rsid w:val="007C5E64"/>
    <w:rsid w:val="007C7634"/>
    <w:rsid w:val="007C794A"/>
    <w:rsid w:val="007D183B"/>
    <w:rsid w:val="007D3AAE"/>
    <w:rsid w:val="007D55C3"/>
    <w:rsid w:val="007D5D01"/>
    <w:rsid w:val="007E54F1"/>
    <w:rsid w:val="007F20EE"/>
    <w:rsid w:val="007F2B1E"/>
    <w:rsid w:val="007F6819"/>
    <w:rsid w:val="007F6DD2"/>
    <w:rsid w:val="00801B2E"/>
    <w:rsid w:val="00804943"/>
    <w:rsid w:val="00804AA9"/>
    <w:rsid w:val="008057F3"/>
    <w:rsid w:val="00806D3A"/>
    <w:rsid w:val="008102F5"/>
    <w:rsid w:val="00811599"/>
    <w:rsid w:val="00811C4B"/>
    <w:rsid w:val="0081409F"/>
    <w:rsid w:val="00814858"/>
    <w:rsid w:val="00816777"/>
    <w:rsid w:val="00821A9E"/>
    <w:rsid w:val="0082243B"/>
    <w:rsid w:val="00827055"/>
    <w:rsid w:val="00834A39"/>
    <w:rsid w:val="00835477"/>
    <w:rsid w:val="0084008F"/>
    <w:rsid w:val="00846215"/>
    <w:rsid w:val="00853B02"/>
    <w:rsid w:val="00854A82"/>
    <w:rsid w:val="0085555D"/>
    <w:rsid w:val="00855DA1"/>
    <w:rsid w:val="008632BA"/>
    <w:rsid w:val="00865A0D"/>
    <w:rsid w:val="0087080D"/>
    <w:rsid w:val="00871D83"/>
    <w:rsid w:val="0087224D"/>
    <w:rsid w:val="0087551E"/>
    <w:rsid w:val="00877634"/>
    <w:rsid w:val="00882719"/>
    <w:rsid w:val="00883FFF"/>
    <w:rsid w:val="00885339"/>
    <w:rsid w:val="00887390"/>
    <w:rsid w:val="008928BE"/>
    <w:rsid w:val="00892A35"/>
    <w:rsid w:val="00892BCE"/>
    <w:rsid w:val="00892EC4"/>
    <w:rsid w:val="0089781E"/>
    <w:rsid w:val="00897A2D"/>
    <w:rsid w:val="008A148C"/>
    <w:rsid w:val="008A4128"/>
    <w:rsid w:val="008B21C6"/>
    <w:rsid w:val="008B3751"/>
    <w:rsid w:val="008B67C3"/>
    <w:rsid w:val="008B7466"/>
    <w:rsid w:val="008C0C44"/>
    <w:rsid w:val="008C12EF"/>
    <w:rsid w:val="008C26EF"/>
    <w:rsid w:val="008C4894"/>
    <w:rsid w:val="008C4A19"/>
    <w:rsid w:val="008C55D9"/>
    <w:rsid w:val="008C5E5D"/>
    <w:rsid w:val="008C5E89"/>
    <w:rsid w:val="008C6020"/>
    <w:rsid w:val="008C75BD"/>
    <w:rsid w:val="008D1BD7"/>
    <w:rsid w:val="008D3710"/>
    <w:rsid w:val="008D3FD8"/>
    <w:rsid w:val="008D4D69"/>
    <w:rsid w:val="008D7034"/>
    <w:rsid w:val="008E472F"/>
    <w:rsid w:val="008E79FA"/>
    <w:rsid w:val="008F0244"/>
    <w:rsid w:val="008F02E8"/>
    <w:rsid w:val="008F5DAF"/>
    <w:rsid w:val="008F6A54"/>
    <w:rsid w:val="008F7A27"/>
    <w:rsid w:val="009003A8"/>
    <w:rsid w:val="00900F12"/>
    <w:rsid w:val="009018FD"/>
    <w:rsid w:val="00904C81"/>
    <w:rsid w:val="00912D77"/>
    <w:rsid w:val="00915A50"/>
    <w:rsid w:val="009246CA"/>
    <w:rsid w:val="0092617C"/>
    <w:rsid w:val="00926818"/>
    <w:rsid w:val="00932470"/>
    <w:rsid w:val="00933111"/>
    <w:rsid w:val="0093320F"/>
    <w:rsid w:val="00936536"/>
    <w:rsid w:val="00936E14"/>
    <w:rsid w:val="0094140A"/>
    <w:rsid w:val="00941737"/>
    <w:rsid w:val="00943477"/>
    <w:rsid w:val="00944EAF"/>
    <w:rsid w:val="00945B43"/>
    <w:rsid w:val="00947A6D"/>
    <w:rsid w:val="009528C3"/>
    <w:rsid w:val="00952AD7"/>
    <w:rsid w:val="00953621"/>
    <w:rsid w:val="0095479F"/>
    <w:rsid w:val="00954E67"/>
    <w:rsid w:val="00956670"/>
    <w:rsid w:val="00965988"/>
    <w:rsid w:val="009671D4"/>
    <w:rsid w:val="009742DA"/>
    <w:rsid w:val="00975EDA"/>
    <w:rsid w:val="009763E2"/>
    <w:rsid w:val="009777AE"/>
    <w:rsid w:val="0098082E"/>
    <w:rsid w:val="0098325D"/>
    <w:rsid w:val="009933C4"/>
    <w:rsid w:val="00993CDC"/>
    <w:rsid w:val="009A1551"/>
    <w:rsid w:val="009A1C04"/>
    <w:rsid w:val="009A3DCA"/>
    <w:rsid w:val="009B0681"/>
    <w:rsid w:val="009B0B7E"/>
    <w:rsid w:val="009B5269"/>
    <w:rsid w:val="009C0100"/>
    <w:rsid w:val="009C1740"/>
    <w:rsid w:val="009C1CD1"/>
    <w:rsid w:val="009C1DA3"/>
    <w:rsid w:val="009C1F5C"/>
    <w:rsid w:val="009C3CDC"/>
    <w:rsid w:val="009C56F3"/>
    <w:rsid w:val="009C6469"/>
    <w:rsid w:val="009C708A"/>
    <w:rsid w:val="009D0A46"/>
    <w:rsid w:val="009D136C"/>
    <w:rsid w:val="009D42B0"/>
    <w:rsid w:val="009D5D4D"/>
    <w:rsid w:val="009D5FA9"/>
    <w:rsid w:val="009F0A25"/>
    <w:rsid w:val="009F0C06"/>
    <w:rsid w:val="009F0EDD"/>
    <w:rsid w:val="009F27FF"/>
    <w:rsid w:val="00A029F1"/>
    <w:rsid w:val="00A06A95"/>
    <w:rsid w:val="00A07DAF"/>
    <w:rsid w:val="00A12368"/>
    <w:rsid w:val="00A22E9C"/>
    <w:rsid w:val="00A22FAC"/>
    <w:rsid w:val="00A26CEE"/>
    <w:rsid w:val="00A27258"/>
    <w:rsid w:val="00A2779D"/>
    <w:rsid w:val="00A31287"/>
    <w:rsid w:val="00A328F0"/>
    <w:rsid w:val="00A43D2F"/>
    <w:rsid w:val="00A44CB2"/>
    <w:rsid w:val="00A47276"/>
    <w:rsid w:val="00A47A96"/>
    <w:rsid w:val="00A50B62"/>
    <w:rsid w:val="00A50F03"/>
    <w:rsid w:val="00A51587"/>
    <w:rsid w:val="00A53528"/>
    <w:rsid w:val="00A57D2E"/>
    <w:rsid w:val="00A60064"/>
    <w:rsid w:val="00A60780"/>
    <w:rsid w:val="00A60AB2"/>
    <w:rsid w:val="00A62AEE"/>
    <w:rsid w:val="00A6304C"/>
    <w:rsid w:val="00A65B77"/>
    <w:rsid w:val="00A66835"/>
    <w:rsid w:val="00A675B6"/>
    <w:rsid w:val="00A7362E"/>
    <w:rsid w:val="00A73996"/>
    <w:rsid w:val="00A75135"/>
    <w:rsid w:val="00A76FD3"/>
    <w:rsid w:val="00A81D18"/>
    <w:rsid w:val="00A82B8A"/>
    <w:rsid w:val="00A84D97"/>
    <w:rsid w:val="00A91475"/>
    <w:rsid w:val="00A931DA"/>
    <w:rsid w:val="00A93947"/>
    <w:rsid w:val="00AA4C98"/>
    <w:rsid w:val="00AA55A1"/>
    <w:rsid w:val="00AB1E9C"/>
    <w:rsid w:val="00AB3CA0"/>
    <w:rsid w:val="00AB5446"/>
    <w:rsid w:val="00AB6D1A"/>
    <w:rsid w:val="00AB7353"/>
    <w:rsid w:val="00AC2331"/>
    <w:rsid w:val="00AC23FA"/>
    <w:rsid w:val="00AC4304"/>
    <w:rsid w:val="00AC4794"/>
    <w:rsid w:val="00AC52DF"/>
    <w:rsid w:val="00AC6710"/>
    <w:rsid w:val="00AC6B8A"/>
    <w:rsid w:val="00AD0149"/>
    <w:rsid w:val="00AD0E76"/>
    <w:rsid w:val="00AD3214"/>
    <w:rsid w:val="00AD333C"/>
    <w:rsid w:val="00AE1D21"/>
    <w:rsid w:val="00AE2A2C"/>
    <w:rsid w:val="00AE449A"/>
    <w:rsid w:val="00AE6580"/>
    <w:rsid w:val="00AE6D5A"/>
    <w:rsid w:val="00AE783D"/>
    <w:rsid w:val="00AF10AF"/>
    <w:rsid w:val="00AF1333"/>
    <w:rsid w:val="00AF5CC9"/>
    <w:rsid w:val="00AF6B2D"/>
    <w:rsid w:val="00AF6FFF"/>
    <w:rsid w:val="00B0518C"/>
    <w:rsid w:val="00B1753F"/>
    <w:rsid w:val="00B22B20"/>
    <w:rsid w:val="00B2310B"/>
    <w:rsid w:val="00B2514A"/>
    <w:rsid w:val="00B251BA"/>
    <w:rsid w:val="00B25719"/>
    <w:rsid w:val="00B25E68"/>
    <w:rsid w:val="00B26A02"/>
    <w:rsid w:val="00B26B16"/>
    <w:rsid w:val="00B303BA"/>
    <w:rsid w:val="00B33405"/>
    <w:rsid w:val="00B36EA8"/>
    <w:rsid w:val="00B43F2A"/>
    <w:rsid w:val="00B507D6"/>
    <w:rsid w:val="00B53C20"/>
    <w:rsid w:val="00B54EE5"/>
    <w:rsid w:val="00B56112"/>
    <w:rsid w:val="00B66ADE"/>
    <w:rsid w:val="00B66BAB"/>
    <w:rsid w:val="00B750C0"/>
    <w:rsid w:val="00B80924"/>
    <w:rsid w:val="00B831CD"/>
    <w:rsid w:val="00B85477"/>
    <w:rsid w:val="00B8720A"/>
    <w:rsid w:val="00B875CC"/>
    <w:rsid w:val="00B93900"/>
    <w:rsid w:val="00B93CFE"/>
    <w:rsid w:val="00B967EC"/>
    <w:rsid w:val="00B97ABE"/>
    <w:rsid w:val="00BA23F9"/>
    <w:rsid w:val="00BA3489"/>
    <w:rsid w:val="00BA364C"/>
    <w:rsid w:val="00BA6B38"/>
    <w:rsid w:val="00BB1DB3"/>
    <w:rsid w:val="00BB377D"/>
    <w:rsid w:val="00BB6F0D"/>
    <w:rsid w:val="00BC2057"/>
    <w:rsid w:val="00BC5C26"/>
    <w:rsid w:val="00BC679F"/>
    <w:rsid w:val="00BC748F"/>
    <w:rsid w:val="00BD0701"/>
    <w:rsid w:val="00BD0B6D"/>
    <w:rsid w:val="00BD3CAC"/>
    <w:rsid w:val="00BD4679"/>
    <w:rsid w:val="00BD5151"/>
    <w:rsid w:val="00BE0F25"/>
    <w:rsid w:val="00BE61F4"/>
    <w:rsid w:val="00BE6F16"/>
    <w:rsid w:val="00BF4873"/>
    <w:rsid w:val="00BF764D"/>
    <w:rsid w:val="00C00DD7"/>
    <w:rsid w:val="00C02F98"/>
    <w:rsid w:val="00C05889"/>
    <w:rsid w:val="00C22BAF"/>
    <w:rsid w:val="00C23C3C"/>
    <w:rsid w:val="00C26167"/>
    <w:rsid w:val="00C34995"/>
    <w:rsid w:val="00C36D20"/>
    <w:rsid w:val="00C54122"/>
    <w:rsid w:val="00C54EFD"/>
    <w:rsid w:val="00C5573B"/>
    <w:rsid w:val="00C56D56"/>
    <w:rsid w:val="00C57F65"/>
    <w:rsid w:val="00C65CA5"/>
    <w:rsid w:val="00C66722"/>
    <w:rsid w:val="00C731C6"/>
    <w:rsid w:val="00C7352D"/>
    <w:rsid w:val="00C80A62"/>
    <w:rsid w:val="00C82201"/>
    <w:rsid w:val="00C90E5B"/>
    <w:rsid w:val="00C924D8"/>
    <w:rsid w:val="00C93678"/>
    <w:rsid w:val="00CA0BBA"/>
    <w:rsid w:val="00CA6279"/>
    <w:rsid w:val="00CB1F91"/>
    <w:rsid w:val="00CB3E3B"/>
    <w:rsid w:val="00CB41A2"/>
    <w:rsid w:val="00CB62B8"/>
    <w:rsid w:val="00CB7218"/>
    <w:rsid w:val="00CB7B4E"/>
    <w:rsid w:val="00CC221E"/>
    <w:rsid w:val="00CC4E37"/>
    <w:rsid w:val="00CC5026"/>
    <w:rsid w:val="00CC6051"/>
    <w:rsid w:val="00CC73E8"/>
    <w:rsid w:val="00CC7478"/>
    <w:rsid w:val="00CC7F59"/>
    <w:rsid w:val="00CD46C9"/>
    <w:rsid w:val="00CE183B"/>
    <w:rsid w:val="00CE242C"/>
    <w:rsid w:val="00CE4A0A"/>
    <w:rsid w:val="00CE747B"/>
    <w:rsid w:val="00CF2BF2"/>
    <w:rsid w:val="00CF4A6F"/>
    <w:rsid w:val="00CF68BC"/>
    <w:rsid w:val="00D025FA"/>
    <w:rsid w:val="00D0580E"/>
    <w:rsid w:val="00D05F75"/>
    <w:rsid w:val="00D10855"/>
    <w:rsid w:val="00D148A8"/>
    <w:rsid w:val="00D17BCC"/>
    <w:rsid w:val="00D210D2"/>
    <w:rsid w:val="00D26166"/>
    <w:rsid w:val="00D306E3"/>
    <w:rsid w:val="00D3140A"/>
    <w:rsid w:val="00D40B3F"/>
    <w:rsid w:val="00D43781"/>
    <w:rsid w:val="00D47177"/>
    <w:rsid w:val="00D50766"/>
    <w:rsid w:val="00D51509"/>
    <w:rsid w:val="00D61280"/>
    <w:rsid w:val="00D612C0"/>
    <w:rsid w:val="00D61ED3"/>
    <w:rsid w:val="00D66141"/>
    <w:rsid w:val="00D723B4"/>
    <w:rsid w:val="00D7772E"/>
    <w:rsid w:val="00D85035"/>
    <w:rsid w:val="00D86602"/>
    <w:rsid w:val="00D8744A"/>
    <w:rsid w:val="00D90102"/>
    <w:rsid w:val="00D909EA"/>
    <w:rsid w:val="00D9190D"/>
    <w:rsid w:val="00D93D1F"/>
    <w:rsid w:val="00D94D57"/>
    <w:rsid w:val="00D95B8C"/>
    <w:rsid w:val="00D960FC"/>
    <w:rsid w:val="00D9635F"/>
    <w:rsid w:val="00DA29D1"/>
    <w:rsid w:val="00DA2F13"/>
    <w:rsid w:val="00DA4036"/>
    <w:rsid w:val="00DA490E"/>
    <w:rsid w:val="00DA575F"/>
    <w:rsid w:val="00DA5C4A"/>
    <w:rsid w:val="00DA6459"/>
    <w:rsid w:val="00DB0408"/>
    <w:rsid w:val="00DB40C5"/>
    <w:rsid w:val="00DB5708"/>
    <w:rsid w:val="00DC0AD0"/>
    <w:rsid w:val="00DC46D2"/>
    <w:rsid w:val="00DD015D"/>
    <w:rsid w:val="00DD6299"/>
    <w:rsid w:val="00DD721E"/>
    <w:rsid w:val="00DE040B"/>
    <w:rsid w:val="00DE3EFF"/>
    <w:rsid w:val="00DE6D83"/>
    <w:rsid w:val="00DF279A"/>
    <w:rsid w:val="00DF2E38"/>
    <w:rsid w:val="00E00966"/>
    <w:rsid w:val="00E06762"/>
    <w:rsid w:val="00E118A2"/>
    <w:rsid w:val="00E12ED3"/>
    <w:rsid w:val="00E161DF"/>
    <w:rsid w:val="00E16714"/>
    <w:rsid w:val="00E21854"/>
    <w:rsid w:val="00E24F19"/>
    <w:rsid w:val="00E25249"/>
    <w:rsid w:val="00E25B07"/>
    <w:rsid w:val="00E30334"/>
    <w:rsid w:val="00E30907"/>
    <w:rsid w:val="00E32860"/>
    <w:rsid w:val="00E41FD6"/>
    <w:rsid w:val="00E446F3"/>
    <w:rsid w:val="00E561F9"/>
    <w:rsid w:val="00E566DA"/>
    <w:rsid w:val="00E60871"/>
    <w:rsid w:val="00E62267"/>
    <w:rsid w:val="00E6451F"/>
    <w:rsid w:val="00E67BB6"/>
    <w:rsid w:val="00E73FF6"/>
    <w:rsid w:val="00E75133"/>
    <w:rsid w:val="00E776A3"/>
    <w:rsid w:val="00E83FEC"/>
    <w:rsid w:val="00E84590"/>
    <w:rsid w:val="00E84F82"/>
    <w:rsid w:val="00E85473"/>
    <w:rsid w:val="00E8714B"/>
    <w:rsid w:val="00E9118B"/>
    <w:rsid w:val="00E91558"/>
    <w:rsid w:val="00E94107"/>
    <w:rsid w:val="00E96B11"/>
    <w:rsid w:val="00E97BCE"/>
    <w:rsid w:val="00E97DBF"/>
    <w:rsid w:val="00EA0A7B"/>
    <w:rsid w:val="00EA6885"/>
    <w:rsid w:val="00EB0831"/>
    <w:rsid w:val="00EB4BF2"/>
    <w:rsid w:val="00EB634E"/>
    <w:rsid w:val="00EB71A8"/>
    <w:rsid w:val="00EC0A21"/>
    <w:rsid w:val="00EC1EA5"/>
    <w:rsid w:val="00EC5552"/>
    <w:rsid w:val="00EC58E8"/>
    <w:rsid w:val="00EC5DF0"/>
    <w:rsid w:val="00EC6A12"/>
    <w:rsid w:val="00EC71C1"/>
    <w:rsid w:val="00ED2776"/>
    <w:rsid w:val="00ED4194"/>
    <w:rsid w:val="00ED4B96"/>
    <w:rsid w:val="00ED5F67"/>
    <w:rsid w:val="00ED61DF"/>
    <w:rsid w:val="00ED708C"/>
    <w:rsid w:val="00EE0019"/>
    <w:rsid w:val="00EE672E"/>
    <w:rsid w:val="00EF0F9E"/>
    <w:rsid w:val="00EF3947"/>
    <w:rsid w:val="00EF39BE"/>
    <w:rsid w:val="00F00356"/>
    <w:rsid w:val="00F009CB"/>
    <w:rsid w:val="00F01DB1"/>
    <w:rsid w:val="00F03368"/>
    <w:rsid w:val="00F03C0C"/>
    <w:rsid w:val="00F0453E"/>
    <w:rsid w:val="00F05624"/>
    <w:rsid w:val="00F0650D"/>
    <w:rsid w:val="00F208DE"/>
    <w:rsid w:val="00F3095D"/>
    <w:rsid w:val="00F3258F"/>
    <w:rsid w:val="00F368A5"/>
    <w:rsid w:val="00F44686"/>
    <w:rsid w:val="00F452D9"/>
    <w:rsid w:val="00F562E0"/>
    <w:rsid w:val="00F57BE3"/>
    <w:rsid w:val="00F60000"/>
    <w:rsid w:val="00F6033A"/>
    <w:rsid w:val="00F6074B"/>
    <w:rsid w:val="00F62161"/>
    <w:rsid w:val="00F637DB"/>
    <w:rsid w:val="00F63A6B"/>
    <w:rsid w:val="00F72787"/>
    <w:rsid w:val="00F73BC8"/>
    <w:rsid w:val="00F805AF"/>
    <w:rsid w:val="00F82F9C"/>
    <w:rsid w:val="00F832BF"/>
    <w:rsid w:val="00F8582C"/>
    <w:rsid w:val="00F865B7"/>
    <w:rsid w:val="00F869B7"/>
    <w:rsid w:val="00F93FA9"/>
    <w:rsid w:val="00FA0528"/>
    <w:rsid w:val="00FA2F8E"/>
    <w:rsid w:val="00FB0C3D"/>
    <w:rsid w:val="00FB1E5C"/>
    <w:rsid w:val="00FC1F17"/>
    <w:rsid w:val="00FC4700"/>
    <w:rsid w:val="00FC57CD"/>
    <w:rsid w:val="00FC7F46"/>
    <w:rsid w:val="00FD1EFA"/>
    <w:rsid w:val="00FD557C"/>
    <w:rsid w:val="00FE0130"/>
    <w:rsid w:val="00FE01B9"/>
    <w:rsid w:val="00FE02C0"/>
    <w:rsid w:val="00FE5F17"/>
    <w:rsid w:val="00FF2A23"/>
    <w:rsid w:val="00FF2B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0101"/>
    <w:rPr>
      <w:rFonts w:ascii="Arial" w:hAnsi="Arial" w:cs="Arial"/>
      <w:sz w:val="24"/>
      <w:szCs w:val="24"/>
    </w:rPr>
  </w:style>
  <w:style w:type="paragraph" w:styleId="Naslov1">
    <w:name w:val="heading 1"/>
    <w:basedOn w:val="Navaden"/>
    <w:next w:val="Navaden"/>
    <w:qFormat/>
    <w:pPr>
      <w:keepNext/>
      <w:jc w:val="center"/>
      <w:outlineLvl w:val="0"/>
    </w:pPr>
    <w:rPr>
      <w:rFonts w:cs="Times New Roman"/>
      <w:b/>
      <w:sz w:val="28"/>
      <w:szCs w:val="20"/>
    </w:rPr>
  </w:style>
  <w:style w:type="paragraph" w:styleId="Naslov2">
    <w:name w:val="heading 2"/>
    <w:basedOn w:val="Navaden"/>
    <w:next w:val="Navaden"/>
    <w:qFormat/>
    <w:pPr>
      <w:keepNext/>
      <w:spacing w:before="240" w:after="60"/>
      <w:outlineLvl w:val="1"/>
    </w:pPr>
    <w:rPr>
      <w:b/>
      <w:bCs/>
      <w:i/>
      <w:iCs/>
      <w:sz w:val="28"/>
      <w:szCs w:val="28"/>
    </w:rPr>
  </w:style>
  <w:style w:type="paragraph" w:styleId="Naslov3">
    <w:name w:val="heading 3"/>
    <w:basedOn w:val="Navaden"/>
    <w:next w:val="Navaden"/>
    <w:qFormat/>
    <w:pPr>
      <w:keepNext/>
      <w:jc w:val="center"/>
      <w:outlineLvl w:val="2"/>
    </w:pPr>
    <w:rPr>
      <w:rFonts w:cs="Times New Roman"/>
      <w:b/>
      <w:sz w:val="32"/>
      <w:szCs w:val="20"/>
    </w:rPr>
  </w:style>
  <w:style w:type="paragraph" w:styleId="Naslov4">
    <w:name w:val="heading 4"/>
    <w:basedOn w:val="Navaden"/>
    <w:next w:val="Navaden"/>
    <w:qFormat/>
    <w:pPr>
      <w:keepNext/>
      <w:tabs>
        <w:tab w:val="left" w:pos="426"/>
      </w:tabs>
      <w:jc w:val="both"/>
      <w:outlineLvl w:val="3"/>
    </w:pPr>
    <w:rPr>
      <w:rFonts w:cs="Times New Roman"/>
      <w:b/>
      <w:szCs w:val="20"/>
    </w:rPr>
  </w:style>
  <w:style w:type="paragraph" w:styleId="Naslov6">
    <w:name w:val="heading 6"/>
    <w:basedOn w:val="Navaden"/>
    <w:next w:val="Navaden"/>
    <w:qFormat/>
    <w:pPr>
      <w:keepNext/>
      <w:jc w:val="center"/>
      <w:outlineLvl w:val="5"/>
    </w:pPr>
    <w:rPr>
      <w:b/>
      <w:bCs/>
    </w:rPr>
  </w:style>
  <w:style w:type="paragraph" w:styleId="Naslov9">
    <w:name w:val="heading 9"/>
    <w:basedOn w:val="Navaden"/>
    <w:next w:val="Navaden"/>
    <w:qFormat/>
    <w:p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cs="Times New Roman"/>
      <w:b/>
      <w:szCs w:val="20"/>
    </w:rPr>
  </w:style>
  <w:style w:type="paragraph" w:styleId="Telobesedila-zamik">
    <w:name w:val="Body Text Indent"/>
    <w:basedOn w:val="Navaden"/>
    <w:pPr>
      <w:spacing w:after="120"/>
      <w:ind w:left="283"/>
    </w:pPr>
  </w:style>
  <w:style w:type="paragraph" w:customStyle="1" w:styleId="SSlove4">
    <w:name w:val="SSlove4"/>
    <w:basedOn w:val="Navaden"/>
    <w:pPr>
      <w:jc w:val="both"/>
    </w:pPr>
    <w:rPr>
      <w:rFonts w:cs="Times New Roman"/>
      <w:szCs w:val="20"/>
    </w:rPr>
  </w:style>
  <w:style w:type="paragraph" w:styleId="Telobesedila2">
    <w:name w:val="Body Text 2"/>
    <w:basedOn w:val="Navaden"/>
    <w:pPr>
      <w:jc w:val="both"/>
    </w:pPr>
    <w:rPr>
      <w:b/>
      <w:sz w:val="22"/>
      <w:szCs w:val="22"/>
    </w:rPr>
  </w:style>
  <w:style w:type="paragraph" w:styleId="Noga">
    <w:name w:val="footer"/>
    <w:basedOn w:val="Navaden"/>
    <w:link w:val="NogaZnak"/>
    <w:uiPriority w:val="99"/>
    <w:pPr>
      <w:tabs>
        <w:tab w:val="center" w:pos="4536"/>
        <w:tab w:val="right" w:pos="9072"/>
      </w:tabs>
    </w:pPr>
    <w:rPr>
      <w:rFonts w:cs="Times New Roman"/>
      <w:lang w:val="x-none" w:eastAsia="x-none"/>
    </w:rPr>
  </w:style>
  <w:style w:type="character" w:styleId="tevilkastrani">
    <w:name w:val="page number"/>
    <w:basedOn w:val="Privzetapisavaodstavka"/>
  </w:style>
  <w:style w:type="character" w:styleId="Hiperpovezava">
    <w:name w:val="Hyperlink"/>
    <w:rPr>
      <w:color w:val="0000FF"/>
      <w:u w:val="single"/>
    </w:rPr>
  </w:style>
  <w:style w:type="paragraph" w:styleId="Telobesedila3">
    <w:name w:val="Body Text 3"/>
    <w:basedOn w:val="Navaden"/>
    <w:rPr>
      <w:sz w:val="22"/>
      <w:szCs w:val="22"/>
    </w:rPr>
  </w:style>
  <w:style w:type="paragraph" w:styleId="Besedilooblaka">
    <w:name w:val="Balloon Text"/>
    <w:basedOn w:val="Navaden"/>
    <w:semiHidden/>
    <w:rsid w:val="00C924D8"/>
    <w:rPr>
      <w:rFonts w:ascii="Tahoma" w:hAnsi="Tahoma" w:cs="Tahoma"/>
      <w:sz w:val="16"/>
      <w:szCs w:val="16"/>
    </w:rPr>
  </w:style>
  <w:style w:type="paragraph" w:styleId="Glava">
    <w:name w:val="header"/>
    <w:basedOn w:val="Navaden"/>
    <w:link w:val="GlavaZnak"/>
    <w:rsid w:val="0009772F"/>
    <w:pPr>
      <w:tabs>
        <w:tab w:val="center" w:pos="4536"/>
        <w:tab w:val="right" w:pos="9072"/>
      </w:tabs>
    </w:pPr>
    <w:rPr>
      <w:rFonts w:cs="Times New Roman"/>
      <w:sz w:val="22"/>
      <w:szCs w:val="20"/>
      <w:lang w:eastAsia="en-US"/>
    </w:rPr>
  </w:style>
  <w:style w:type="paragraph" w:styleId="Telobesedila-zamik2">
    <w:name w:val="Body Text Indent 2"/>
    <w:basedOn w:val="Navaden"/>
    <w:rsid w:val="001C09A7"/>
    <w:pPr>
      <w:spacing w:after="120" w:line="480" w:lineRule="auto"/>
      <w:ind w:left="283"/>
    </w:pPr>
  </w:style>
  <w:style w:type="paragraph" w:styleId="Odstavekseznama">
    <w:name w:val="List Paragraph"/>
    <w:basedOn w:val="Navaden"/>
    <w:uiPriority w:val="34"/>
    <w:qFormat/>
    <w:rsid w:val="00D612C0"/>
    <w:pPr>
      <w:ind w:left="708"/>
    </w:pPr>
  </w:style>
  <w:style w:type="paragraph" w:styleId="Zgradbadokumenta">
    <w:name w:val="Document Map"/>
    <w:basedOn w:val="Navaden"/>
    <w:semiHidden/>
    <w:rsid w:val="006175EC"/>
    <w:pPr>
      <w:shd w:val="clear" w:color="auto" w:fill="000080"/>
    </w:pPr>
    <w:rPr>
      <w:rFonts w:ascii="Tahoma" w:hAnsi="Tahoma" w:cs="Tahoma"/>
      <w:sz w:val="20"/>
      <w:szCs w:val="20"/>
    </w:rPr>
  </w:style>
  <w:style w:type="character" w:customStyle="1" w:styleId="GlavaZnak">
    <w:name w:val="Glava Znak"/>
    <w:link w:val="Glava"/>
    <w:rsid w:val="008A148C"/>
    <w:rPr>
      <w:rFonts w:ascii="Arial" w:hAnsi="Arial"/>
      <w:sz w:val="22"/>
      <w:lang w:val="sl-SI" w:eastAsia="en-US" w:bidi="ar-SA"/>
    </w:rPr>
  </w:style>
  <w:style w:type="character" w:styleId="Pripombasklic">
    <w:name w:val="annotation reference"/>
    <w:rsid w:val="00A91475"/>
    <w:rPr>
      <w:sz w:val="16"/>
      <w:szCs w:val="16"/>
    </w:rPr>
  </w:style>
  <w:style w:type="paragraph" w:styleId="Pripombabesedilo">
    <w:name w:val="annotation text"/>
    <w:basedOn w:val="Navaden"/>
    <w:link w:val="PripombabesediloZnak"/>
    <w:rsid w:val="00A91475"/>
    <w:rPr>
      <w:rFonts w:cs="Times New Roman"/>
      <w:sz w:val="20"/>
      <w:szCs w:val="20"/>
      <w:lang w:val="x-none" w:eastAsia="x-none"/>
    </w:rPr>
  </w:style>
  <w:style w:type="character" w:customStyle="1" w:styleId="PripombabesediloZnak">
    <w:name w:val="Pripomba – besedilo Znak"/>
    <w:link w:val="Pripombabesedilo"/>
    <w:rsid w:val="00A91475"/>
    <w:rPr>
      <w:rFonts w:ascii="Arial" w:hAnsi="Arial" w:cs="Arial"/>
    </w:rPr>
  </w:style>
  <w:style w:type="paragraph" w:styleId="Zadevapripombe">
    <w:name w:val="annotation subject"/>
    <w:basedOn w:val="Pripombabesedilo"/>
    <w:next w:val="Pripombabesedilo"/>
    <w:link w:val="ZadevapripombeZnak"/>
    <w:rsid w:val="00A91475"/>
    <w:rPr>
      <w:b/>
      <w:bCs/>
    </w:rPr>
  </w:style>
  <w:style w:type="character" w:customStyle="1" w:styleId="ZadevapripombeZnak">
    <w:name w:val="Zadeva pripombe Znak"/>
    <w:link w:val="Zadevapripombe"/>
    <w:rsid w:val="00A91475"/>
    <w:rPr>
      <w:rFonts w:ascii="Arial" w:hAnsi="Arial" w:cs="Arial"/>
      <w:b/>
      <w:bCs/>
    </w:rPr>
  </w:style>
  <w:style w:type="paragraph" w:styleId="Navadensplet">
    <w:name w:val="Normal (Web)"/>
    <w:basedOn w:val="Navaden"/>
    <w:uiPriority w:val="99"/>
    <w:unhideWhenUsed/>
    <w:rsid w:val="000429BE"/>
    <w:pPr>
      <w:spacing w:after="210"/>
    </w:pPr>
    <w:rPr>
      <w:rFonts w:ascii="Times New Roman" w:eastAsia="Calibri" w:hAnsi="Times New Roman" w:cs="Times New Roman"/>
      <w:color w:val="333333"/>
      <w:sz w:val="18"/>
      <w:szCs w:val="18"/>
    </w:rPr>
  </w:style>
  <w:style w:type="paragraph" w:styleId="Sprotnaopomba-besedilo">
    <w:name w:val="footnote text"/>
    <w:basedOn w:val="Navaden"/>
    <w:link w:val="Sprotnaopomba-besediloZnak"/>
    <w:uiPriority w:val="99"/>
    <w:unhideWhenUsed/>
    <w:rsid w:val="000429BE"/>
    <w:rPr>
      <w:rFonts w:cs="Times New Roman"/>
      <w:sz w:val="20"/>
      <w:szCs w:val="20"/>
      <w:lang w:val="x-none" w:eastAsia="x-none"/>
    </w:rPr>
  </w:style>
  <w:style w:type="character" w:customStyle="1" w:styleId="Sprotnaopomba-besediloZnak">
    <w:name w:val="Sprotna opomba - besedilo Znak"/>
    <w:link w:val="Sprotnaopomba-besedilo"/>
    <w:uiPriority w:val="99"/>
    <w:rsid w:val="000429BE"/>
    <w:rPr>
      <w:rFonts w:ascii="Arial" w:hAnsi="Arial" w:cs="Arial"/>
    </w:rPr>
  </w:style>
  <w:style w:type="character" w:styleId="Sprotnaopomba-sklic">
    <w:name w:val="footnote reference"/>
    <w:uiPriority w:val="99"/>
    <w:unhideWhenUsed/>
    <w:rsid w:val="000429BE"/>
    <w:rPr>
      <w:vertAlign w:val="superscript"/>
    </w:rPr>
  </w:style>
  <w:style w:type="table" w:styleId="Tabelamrea">
    <w:name w:val="Table Grid"/>
    <w:basedOn w:val="Navadnatabela"/>
    <w:rsid w:val="0067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38585F"/>
    <w:rPr>
      <w:rFonts w:ascii="Arial" w:hAnsi="Arial" w:cs="Arial"/>
      <w:sz w:val="24"/>
      <w:szCs w:val="24"/>
    </w:rPr>
  </w:style>
  <w:style w:type="paragraph" w:customStyle="1" w:styleId="Standard">
    <w:name w:val="Standard"/>
    <w:rsid w:val="007B1145"/>
    <w:pPr>
      <w:widowControl w:val="0"/>
      <w:suppressAutoHyphens/>
      <w:autoSpaceDN w:val="0"/>
      <w:textAlignment w:val="baseline"/>
    </w:pPr>
    <w:rPr>
      <w:rFonts w:eastAsia="SimSun" w:cs="Mangal"/>
      <w:kern w:val="3"/>
      <w:sz w:val="24"/>
      <w:szCs w:val="24"/>
      <w:lang w:eastAsia="zh-CN" w:bidi="hi-IN"/>
    </w:rPr>
  </w:style>
  <w:style w:type="numbering" w:customStyle="1" w:styleId="WWNum6">
    <w:name w:val="WWNum6"/>
    <w:basedOn w:val="Brezseznama"/>
    <w:rsid w:val="007B114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0101"/>
    <w:rPr>
      <w:rFonts w:ascii="Arial" w:hAnsi="Arial" w:cs="Arial"/>
      <w:sz w:val="24"/>
      <w:szCs w:val="24"/>
    </w:rPr>
  </w:style>
  <w:style w:type="paragraph" w:styleId="Naslov1">
    <w:name w:val="heading 1"/>
    <w:basedOn w:val="Navaden"/>
    <w:next w:val="Navaden"/>
    <w:qFormat/>
    <w:pPr>
      <w:keepNext/>
      <w:jc w:val="center"/>
      <w:outlineLvl w:val="0"/>
    </w:pPr>
    <w:rPr>
      <w:rFonts w:cs="Times New Roman"/>
      <w:b/>
      <w:sz w:val="28"/>
      <w:szCs w:val="20"/>
    </w:rPr>
  </w:style>
  <w:style w:type="paragraph" w:styleId="Naslov2">
    <w:name w:val="heading 2"/>
    <w:basedOn w:val="Navaden"/>
    <w:next w:val="Navaden"/>
    <w:qFormat/>
    <w:pPr>
      <w:keepNext/>
      <w:spacing w:before="240" w:after="60"/>
      <w:outlineLvl w:val="1"/>
    </w:pPr>
    <w:rPr>
      <w:b/>
      <w:bCs/>
      <w:i/>
      <w:iCs/>
      <w:sz w:val="28"/>
      <w:szCs w:val="28"/>
    </w:rPr>
  </w:style>
  <w:style w:type="paragraph" w:styleId="Naslov3">
    <w:name w:val="heading 3"/>
    <w:basedOn w:val="Navaden"/>
    <w:next w:val="Navaden"/>
    <w:qFormat/>
    <w:pPr>
      <w:keepNext/>
      <w:jc w:val="center"/>
      <w:outlineLvl w:val="2"/>
    </w:pPr>
    <w:rPr>
      <w:rFonts w:cs="Times New Roman"/>
      <w:b/>
      <w:sz w:val="32"/>
      <w:szCs w:val="20"/>
    </w:rPr>
  </w:style>
  <w:style w:type="paragraph" w:styleId="Naslov4">
    <w:name w:val="heading 4"/>
    <w:basedOn w:val="Navaden"/>
    <w:next w:val="Navaden"/>
    <w:qFormat/>
    <w:pPr>
      <w:keepNext/>
      <w:tabs>
        <w:tab w:val="left" w:pos="426"/>
      </w:tabs>
      <w:jc w:val="both"/>
      <w:outlineLvl w:val="3"/>
    </w:pPr>
    <w:rPr>
      <w:rFonts w:cs="Times New Roman"/>
      <w:b/>
      <w:szCs w:val="20"/>
    </w:rPr>
  </w:style>
  <w:style w:type="paragraph" w:styleId="Naslov6">
    <w:name w:val="heading 6"/>
    <w:basedOn w:val="Navaden"/>
    <w:next w:val="Navaden"/>
    <w:qFormat/>
    <w:pPr>
      <w:keepNext/>
      <w:jc w:val="center"/>
      <w:outlineLvl w:val="5"/>
    </w:pPr>
    <w:rPr>
      <w:b/>
      <w:bCs/>
    </w:rPr>
  </w:style>
  <w:style w:type="paragraph" w:styleId="Naslov9">
    <w:name w:val="heading 9"/>
    <w:basedOn w:val="Navaden"/>
    <w:next w:val="Navaden"/>
    <w:qFormat/>
    <w:p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cs="Times New Roman"/>
      <w:b/>
      <w:szCs w:val="20"/>
    </w:rPr>
  </w:style>
  <w:style w:type="paragraph" w:styleId="Telobesedila-zamik">
    <w:name w:val="Body Text Indent"/>
    <w:basedOn w:val="Navaden"/>
    <w:pPr>
      <w:spacing w:after="120"/>
      <w:ind w:left="283"/>
    </w:pPr>
  </w:style>
  <w:style w:type="paragraph" w:customStyle="1" w:styleId="SSlove4">
    <w:name w:val="SSlove4"/>
    <w:basedOn w:val="Navaden"/>
    <w:pPr>
      <w:jc w:val="both"/>
    </w:pPr>
    <w:rPr>
      <w:rFonts w:cs="Times New Roman"/>
      <w:szCs w:val="20"/>
    </w:rPr>
  </w:style>
  <w:style w:type="paragraph" w:styleId="Telobesedila2">
    <w:name w:val="Body Text 2"/>
    <w:basedOn w:val="Navaden"/>
    <w:pPr>
      <w:jc w:val="both"/>
    </w:pPr>
    <w:rPr>
      <w:b/>
      <w:sz w:val="22"/>
      <w:szCs w:val="22"/>
    </w:rPr>
  </w:style>
  <w:style w:type="paragraph" w:styleId="Noga">
    <w:name w:val="footer"/>
    <w:basedOn w:val="Navaden"/>
    <w:link w:val="NogaZnak"/>
    <w:uiPriority w:val="99"/>
    <w:pPr>
      <w:tabs>
        <w:tab w:val="center" w:pos="4536"/>
        <w:tab w:val="right" w:pos="9072"/>
      </w:tabs>
    </w:pPr>
    <w:rPr>
      <w:rFonts w:cs="Times New Roman"/>
      <w:lang w:val="x-none" w:eastAsia="x-none"/>
    </w:rPr>
  </w:style>
  <w:style w:type="character" w:styleId="tevilkastrani">
    <w:name w:val="page number"/>
    <w:basedOn w:val="Privzetapisavaodstavka"/>
  </w:style>
  <w:style w:type="character" w:styleId="Hiperpovezava">
    <w:name w:val="Hyperlink"/>
    <w:rPr>
      <w:color w:val="0000FF"/>
      <w:u w:val="single"/>
    </w:rPr>
  </w:style>
  <w:style w:type="paragraph" w:styleId="Telobesedila3">
    <w:name w:val="Body Text 3"/>
    <w:basedOn w:val="Navaden"/>
    <w:rPr>
      <w:sz w:val="22"/>
      <w:szCs w:val="22"/>
    </w:rPr>
  </w:style>
  <w:style w:type="paragraph" w:styleId="Besedilooblaka">
    <w:name w:val="Balloon Text"/>
    <w:basedOn w:val="Navaden"/>
    <w:semiHidden/>
    <w:rsid w:val="00C924D8"/>
    <w:rPr>
      <w:rFonts w:ascii="Tahoma" w:hAnsi="Tahoma" w:cs="Tahoma"/>
      <w:sz w:val="16"/>
      <w:szCs w:val="16"/>
    </w:rPr>
  </w:style>
  <w:style w:type="paragraph" w:styleId="Glava">
    <w:name w:val="header"/>
    <w:basedOn w:val="Navaden"/>
    <w:link w:val="GlavaZnak"/>
    <w:rsid w:val="0009772F"/>
    <w:pPr>
      <w:tabs>
        <w:tab w:val="center" w:pos="4536"/>
        <w:tab w:val="right" w:pos="9072"/>
      </w:tabs>
    </w:pPr>
    <w:rPr>
      <w:rFonts w:cs="Times New Roman"/>
      <w:sz w:val="22"/>
      <w:szCs w:val="20"/>
      <w:lang w:eastAsia="en-US"/>
    </w:rPr>
  </w:style>
  <w:style w:type="paragraph" w:styleId="Telobesedila-zamik2">
    <w:name w:val="Body Text Indent 2"/>
    <w:basedOn w:val="Navaden"/>
    <w:rsid w:val="001C09A7"/>
    <w:pPr>
      <w:spacing w:after="120" w:line="480" w:lineRule="auto"/>
      <w:ind w:left="283"/>
    </w:pPr>
  </w:style>
  <w:style w:type="paragraph" w:styleId="Odstavekseznama">
    <w:name w:val="List Paragraph"/>
    <w:basedOn w:val="Navaden"/>
    <w:uiPriority w:val="34"/>
    <w:qFormat/>
    <w:rsid w:val="00D612C0"/>
    <w:pPr>
      <w:ind w:left="708"/>
    </w:pPr>
  </w:style>
  <w:style w:type="paragraph" w:styleId="Zgradbadokumenta">
    <w:name w:val="Document Map"/>
    <w:basedOn w:val="Navaden"/>
    <w:semiHidden/>
    <w:rsid w:val="006175EC"/>
    <w:pPr>
      <w:shd w:val="clear" w:color="auto" w:fill="000080"/>
    </w:pPr>
    <w:rPr>
      <w:rFonts w:ascii="Tahoma" w:hAnsi="Tahoma" w:cs="Tahoma"/>
      <w:sz w:val="20"/>
      <w:szCs w:val="20"/>
    </w:rPr>
  </w:style>
  <w:style w:type="character" w:customStyle="1" w:styleId="GlavaZnak">
    <w:name w:val="Glava Znak"/>
    <w:link w:val="Glava"/>
    <w:rsid w:val="008A148C"/>
    <w:rPr>
      <w:rFonts w:ascii="Arial" w:hAnsi="Arial"/>
      <w:sz w:val="22"/>
      <w:lang w:val="sl-SI" w:eastAsia="en-US" w:bidi="ar-SA"/>
    </w:rPr>
  </w:style>
  <w:style w:type="character" w:styleId="Pripombasklic">
    <w:name w:val="annotation reference"/>
    <w:rsid w:val="00A91475"/>
    <w:rPr>
      <w:sz w:val="16"/>
      <w:szCs w:val="16"/>
    </w:rPr>
  </w:style>
  <w:style w:type="paragraph" w:styleId="Pripombabesedilo">
    <w:name w:val="annotation text"/>
    <w:basedOn w:val="Navaden"/>
    <w:link w:val="PripombabesediloZnak"/>
    <w:rsid w:val="00A91475"/>
    <w:rPr>
      <w:rFonts w:cs="Times New Roman"/>
      <w:sz w:val="20"/>
      <w:szCs w:val="20"/>
      <w:lang w:val="x-none" w:eastAsia="x-none"/>
    </w:rPr>
  </w:style>
  <w:style w:type="character" w:customStyle="1" w:styleId="PripombabesediloZnak">
    <w:name w:val="Pripomba – besedilo Znak"/>
    <w:link w:val="Pripombabesedilo"/>
    <w:rsid w:val="00A91475"/>
    <w:rPr>
      <w:rFonts w:ascii="Arial" w:hAnsi="Arial" w:cs="Arial"/>
    </w:rPr>
  </w:style>
  <w:style w:type="paragraph" w:styleId="Zadevapripombe">
    <w:name w:val="annotation subject"/>
    <w:basedOn w:val="Pripombabesedilo"/>
    <w:next w:val="Pripombabesedilo"/>
    <w:link w:val="ZadevapripombeZnak"/>
    <w:rsid w:val="00A91475"/>
    <w:rPr>
      <w:b/>
      <w:bCs/>
    </w:rPr>
  </w:style>
  <w:style w:type="character" w:customStyle="1" w:styleId="ZadevapripombeZnak">
    <w:name w:val="Zadeva pripombe Znak"/>
    <w:link w:val="Zadevapripombe"/>
    <w:rsid w:val="00A91475"/>
    <w:rPr>
      <w:rFonts w:ascii="Arial" w:hAnsi="Arial" w:cs="Arial"/>
      <w:b/>
      <w:bCs/>
    </w:rPr>
  </w:style>
  <w:style w:type="paragraph" w:styleId="Navadensplet">
    <w:name w:val="Normal (Web)"/>
    <w:basedOn w:val="Navaden"/>
    <w:uiPriority w:val="99"/>
    <w:unhideWhenUsed/>
    <w:rsid w:val="000429BE"/>
    <w:pPr>
      <w:spacing w:after="210"/>
    </w:pPr>
    <w:rPr>
      <w:rFonts w:ascii="Times New Roman" w:eastAsia="Calibri" w:hAnsi="Times New Roman" w:cs="Times New Roman"/>
      <w:color w:val="333333"/>
      <w:sz w:val="18"/>
      <w:szCs w:val="18"/>
    </w:rPr>
  </w:style>
  <w:style w:type="paragraph" w:styleId="Sprotnaopomba-besedilo">
    <w:name w:val="footnote text"/>
    <w:basedOn w:val="Navaden"/>
    <w:link w:val="Sprotnaopomba-besediloZnak"/>
    <w:uiPriority w:val="99"/>
    <w:unhideWhenUsed/>
    <w:rsid w:val="000429BE"/>
    <w:rPr>
      <w:rFonts w:cs="Times New Roman"/>
      <w:sz w:val="20"/>
      <w:szCs w:val="20"/>
      <w:lang w:val="x-none" w:eastAsia="x-none"/>
    </w:rPr>
  </w:style>
  <w:style w:type="character" w:customStyle="1" w:styleId="Sprotnaopomba-besediloZnak">
    <w:name w:val="Sprotna opomba - besedilo Znak"/>
    <w:link w:val="Sprotnaopomba-besedilo"/>
    <w:uiPriority w:val="99"/>
    <w:rsid w:val="000429BE"/>
    <w:rPr>
      <w:rFonts w:ascii="Arial" w:hAnsi="Arial" w:cs="Arial"/>
    </w:rPr>
  </w:style>
  <w:style w:type="character" w:styleId="Sprotnaopomba-sklic">
    <w:name w:val="footnote reference"/>
    <w:uiPriority w:val="99"/>
    <w:unhideWhenUsed/>
    <w:rsid w:val="000429BE"/>
    <w:rPr>
      <w:vertAlign w:val="superscript"/>
    </w:rPr>
  </w:style>
  <w:style w:type="table" w:styleId="Tabelamrea">
    <w:name w:val="Table Grid"/>
    <w:basedOn w:val="Navadnatabela"/>
    <w:rsid w:val="0067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uiPriority w:val="99"/>
    <w:rsid w:val="0038585F"/>
    <w:rPr>
      <w:rFonts w:ascii="Arial" w:hAnsi="Arial" w:cs="Arial"/>
      <w:sz w:val="24"/>
      <w:szCs w:val="24"/>
    </w:rPr>
  </w:style>
  <w:style w:type="paragraph" w:customStyle="1" w:styleId="Standard">
    <w:name w:val="Standard"/>
    <w:rsid w:val="007B1145"/>
    <w:pPr>
      <w:widowControl w:val="0"/>
      <w:suppressAutoHyphens/>
      <w:autoSpaceDN w:val="0"/>
      <w:textAlignment w:val="baseline"/>
    </w:pPr>
    <w:rPr>
      <w:rFonts w:eastAsia="SimSun" w:cs="Mangal"/>
      <w:kern w:val="3"/>
      <w:sz w:val="24"/>
      <w:szCs w:val="24"/>
      <w:lang w:eastAsia="zh-CN" w:bidi="hi-IN"/>
    </w:rPr>
  </w:style>
  <w:style w:type="numbering" w:customStyle="1" w:styleId="WWNum6">
    <w:name w:val="WWNum6"/>
    <w:basedOn w:val="Brezseznama"/>
    <w:rsid w:val="007B114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4197">
      <w:bodyDiv w:val="1"/>
      <w:marLeft w:val="0"/>
      <w:marRight w:val="0"/>
      <w:marTop w:val="0"/>
      <w:marBottom w:val="0"/>
      <w:divBdr>
        <w:top w:val="none" w:sz="0" w:space="0" w:color="auto"/>
        <w:left w:val="none" w:sz="0" w:space="0" w:color="auto"/>
        <w:bottom w:val="none" w:sz="0" w:space="0" w:color="auto"/>
        <w:right w:val="none" w:sz="0" w:space="0" w:color="auto"/>
      </w:divBdr>
    </w:div>
    <w:div w:id="543299887">
      <w:bodyDiv w:val="1"/>
      <w:marLeft w:val="0"/>
      <w:marRight w:val="0"/>
      <w:marTop w:val="0"/>
      <w:marBottom w:val="0"/>
      <w:divBdr>
        <w:top w:val="none" w:sz="0" w:space="0" w:color="auto"/>
        <w:left w:val="none" w:sz="0" w:space="0" w:color="auto"/>
        <w:bottom w:val="none" w:sz="0" w:space="0" w:color="auto"/>
        <w:right w:val="none" w:sz="0" w:space="0" w:color="auto"/>
      </w:divBdr>
    </w:div>
    <w:div w:id="9707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2018-10-29T15:01:00Z</dcterms:created>
  <dcterms:modified xsi:type="dcterms:W3CDTF">2018-10-29T15:01:00Z</dcterms:modified>
</cp:coreProperties>
</file>